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1A" w:rsidRPr="00D8691A" w:rsidRDefault="00D8691A" w:rsidP="00D8691A">
      <w:pPr>
        <w:shd w:val="clear" w:color="auto" w:fill="FFFFFF"/>
        <w:spacing w:beforeAutospacing="1" w:after="0" w:afterAutospacing="1" w:line="240" w:lineRule="auto"/>
        <w:textAlignment w:val="baseline"/>
        <w:outlineLvl w:val="0"/>
        <w:rPr>
          <w:rFonts w:ascii="Times New Roman" w:eastAsia="Times New Roman" w:hAnsi="Times New Roman" w:cs="Times New Roman"/>
          <w:b/>
          <w:bCs/>
          <w:color w:val="2A2A2A"/>
          <w:kern w:val="36"/>
          <w:sz w:val="48"/>
          <w:szCs w:val="48"/>
        </w:rPr>
      </w:pPr>
      <w:r>
        <w:rPr>
          <w:rFonts w:ascii="Times New Roman" w:eastAsia="Times New Roman" w:hAnsi="Times New Roman" w:cs="Times New Roman"/>
          <w:b/>
          <w:bCs/>
          <w:color w:val="2A2A2A"/>
          <w:kern w:val="36"/>
          <w:sz w:val="48"/>
          <w:szCs w:val="48"/>
        </w:rPr>
        <w:fldChar w:fldCharType="begin"/>
      </w:r>
      <w:r>
        <w:rPr>
          <w:rFonts w:ascii="Times New Roman" w:eastAsia="Times New Roman" w:hAnsi="Times New Roman" w:cs="Times New Roman"/>
          <w:b/>
          <w:bCs/>
          <w:color w:val="2A2A2A"/>
          <w:kern w:val="36"/>
          <w:sz w:val="48"/>
          <w:szCs w:val="48"/>
        </w:rPr>
        <w:instrText xml:space="preserve"> HYPERLINK "https://academic.oup.com/bioinformatics/advance-article/doi/10.1093/bioinformatics/bty425/5026666" </w:instrText>
      </w:r>
      <w:r>
        <w:rPr>
          <w:rFonts w:ascii="Times New Roman" w:eastAsia="Times New Roman" w:hAnsi="Times New Roman" w:cs="Times New Roman"/>
          <w:b/>
          <w:bCs/>
          <w:color w:val="2A2A2A"/>
          <w:kern w:val="36"/>
          <w:sz w:val="48"/>
          <w:szCs w:val="48"/>
        </w:rPr>
      </w:r>
      <w:r>
        <w:rPr>
          <w:rFonts w:ascii="Times New Roman" w:eastAsia="Times New Roman" w:hAnsi="Times New Roman" w:cs="Times New Roman"/>
          <w:b/>
          <w:bCs/>
          <w:color w:val="2A2A2A"/>
          <w:kern w:val="36"/>
          <w:sz w:val="48"/>
          <w:szCs w:val="48"/>
        </w:rPr>
        <w:fldChar w:fldCharType="separate"/>
      </w:r>
      <w:r w:rsidRPr="00D8691A">
        <w:rPr>
          <w:rStyle w:val="Hyperlink"/>
          <w:rFonts w:ascii="Times New Roman" w:eastAsia="Times New Roman" w:hAnsi="Times New Roman" w:cs="Times New Roman"/>
          <w:b/>
          <w:bCs/>
          <w:kern w:val="36"/>
          <w:sz w:val="48"/>
          <w:szCs w:val="48"/>
        </w:rPr>
        <w:t>An automated method for detecting alternatively spliced protein domains</w:t>
      </w:r>
      <w:r>
        <w:rPr>
          <w:rFonts w:ascii="Times New Roman" w:eastAsia="Times New Roman" w:hAnsi="Times New Roman" w:cs="Times New Roman"/>
          <w:b/>
          <w:bCs/>
          <w:color w:val="2A2A2A"/>
          <w:kern w:val="36"/>
          <w:sz w:val="48"/>
          <w:szCs w:val="48"/>
        </w:rPr>
        <w:fldChar w:fldCharType="end"/>
      </w:r>
    </w:p>
    <w:p w:rsidR="00D8691A" w:rsidRPr="00D8691A" w:rsidRDefault="00D8691A" w:rsidP="00D8691A">
      <w:pPr>
        <w:shd w:val="clear" w:color="auto" w:fill="FFFFFF"/>
        <w:spacing w:after="165" w:line="240" w:lineRule="auto"/>
        <w:textAlignment w:val="baseline"/>
        <w:rPr>
          <w:rFonts w:ascii="inherit" w:eastAsia="Times New Roman" w:hAnsi="inherit" w:cs="Arial"/>
          <w:color w:val="2A2A2A"/>
          <w:sz w:val="26"/>
          <w:szCs w:val="26"/>
        </w:rPr>
      </w:pPr>
      <w:hyperlink r:id="rId5" w:history="1">
        <w:proofErr w:type="spellStart"/>
        <w:r w:rsidRPr="00D8691A">
          <w:rPr>
            <w:rFonts w:ascii="inherit" w:eastAsia="Times New Roman" w:hAnsi="inherit" w:cs="Arial"/>
            <w:color w:val="006FB7"/>
            <w:sz w:val="26"/>
            <w:szCs w:val="26"/>
            <w:bdr w:val="none" w:sz="0" w:space="0" w:color="auto" w:frame="1"/>
          </w:rPr>
          <w:t>Vitor</w:t>
        </w:r>
        <w:proofErr w:type="spellEnd"/>
        <w:r w:rsidRPr="00D8691A">
          <w:rPr>
            <w:rFonts w:ascii="inherit" w:eastAsia="Times New Roman" w:hAnsi="inherit" w:cs="Arial"/>
            <w:color w:val="006FB7"/>
            <w:sz w:val="26"/>
            <w:szCs w:val="26"/>
            <w:bdr w:val="none" w:sz="0" w:space="0" w:color="auto" w:frame="1"/>
          </w:rPr>
          <w:t xml:space="preserve"> Coelho</w:t>
        </w:r>
      </w:hyperlink>
      <w:r w:rsidRPr="00D8691A">
        <w:rPr>
          <w:rFonts w:ascii="inherit" w:eastAsia="Times New Roman" w:hAnsi="inherit" w:cs="Arial"/>
          <w:color w:val="2A2A2A"/>
          <w:sz w:val="26"/>
          <w:szCs w:val="26"/>
        </w:rPr>
        <w:t> </w:t>
      </w:r>
      <w:hyperlink r:id="rId6" w:history="1">
        <w:r w:rsidRPr="00D8691A">
          <w:rPr>
            <w:rFonts w:ascii="inherit" w:eastAsia="Times New Roman" w:hAnsi="inherit" w:cs="Arial"/>
            <w:color w:val="006FB7"/>
            <w:sz w:val="26"/>
            <w:szCs w:val="26"/>
            <w:bdr w:val="none" w:sz="0" w:space="0" w:color="auto" w:frame="1"/>
          </w:rPr>
          <w:t>Michael Sammeth</w:t>
        </w:r>
      </w:hyperlink>
    </w:p>
    <w:p w:rsidR="00D8691A" w:rsidRDefault="00D8691A" w:rsidP="00D8691A">
      <w:pPr>
        <w:pStyle w:val="Heading2"/>
        <w:shd w:val="clear" w:color="auto" w:fill="EFF2F7"/>
        <w:spacing w:before="0" w:line="240" w:lineRule="atLeast"/>
        <w:textAlignment w:val="baseline"/>
        <w:rPr>
          <w:rFonts w:ascii="Arial" w:hAnsi="Arial" w:cs="Arial"/>
          <w:color w:val="2A2A2A"/>
        </w:rPr>
      </w:pPr>
      <w:r>
        <w:rPr>
          <w:rFonts w:ascii="Arial" w:hAnsi="Arial" w:cs="Arial"/>
          <w:color w:val="2A2A2A"/>
        </w:rPr>
        <w:t>Abstract</w:t>
      </w:r>
    </w:p>
    <w:p w:rsidR="00D8691A" w:rsidRDefault="00D8691A" w:rsidP="00D8691A">
      <w:pPr>
        <w:textAlignment w:val="baseline"/>
        <w:rPr>
          <w:rFonts w:ascii="Arial" w:hAnsi="Arial" w:cs="Arial"/>
          <w:b/>
          <w:bCs/>
          <w:sz w:val="29"/>
          <w:szCs w:val="29"/>
        </w:rPr>
      </w:pPr>
      <w:r>
        <w:rPr>
          <w:rFonts w:ascii="Arial" w:hAnsi="Arial" w:cs="Arial"/>
          <w:b/>
          <w:bCs/>
          <w:sz w:val="29"/>
          <w:szCs w:val="29"/>
        </w:rPr>
        <w:t>Motivation</w:t>
      </w:r>
    </w:p>
    <w:p w:rsidR="00D8691A" w:rsidRDefault="00D8691A" w:rsidP="00D8691A">
      <w:pPr>
        <w:pStyle w:val="NormalWeb"/>
        <w:spacing w:before="0" w:beforeAutospacing="0" w:after="0" w:afterAutospacing="0" w:line="408" w:lineRule="atLeast"/>
        <w:textAlignment w:val="baseline"/>
        <w:rPr>
          <w:rFonts w:ascii="inherit" w:hAnsi="inherit"/>
        </w:rPr>
      </w:pPr>
      <w:r>
        <w:rPr>
          <w:rFonts w:ascii="inherit" w:hAnsi="inherit"/>
        </w:rPr>
        <w:t>Alternative splicing (AS) has been demonstrated to play a role in shaping eukaryotic gene diversity at the transcriptional level. However, the impact of AS on the proteome is still controversial. Studies that seek to explore the effect of AS at the proteomic level are hampered by technical difficulties in the cumbersome process of casting forth and back between genome, transcriptome and proteome space coordinates, and the naïve prediction of protein domains in the presence of AS suffers many redundant sequence scans that emerge from constitutively spliced regions that are shared between alternative products of a gene.</w:t>
      </w:r>
    </w:p>
    <w:p w:rsidR="00D8691A" w:rsidRDefault="00D8691A" w:rsidP="00D8691A">
      <w:pPr>
        <w:textAlignment w:val="baseline"/>
        <w:rPr>
          <w:rFonts w:ascii="Arial" w:hAnsi="Arial" w:cs="Arial"/>
          <w:b/>
          <w:bCs/>
          <w:sz w:val="29"/>
          <w:szCs w:val="29"/>
        </w:rPr>
      </w:pPr>
      <w:r>
        <w:rPr>
          <w:rFonts w:ascii="Arial" w:hAnsi="Arial" w:cs="Arial"/>
          <w:b/>
          <w:bCs/>
          <w:sz w:val="29"/>
          <w:szCs w:val="29"/>
        </w:rPr>
        <w:t>Results</w:t>
      </w:r>
    </w:p>
    <w:p w:rsidR="00D8691A" w:rsidRDefault="00D8691A" w:rsidP="00D8691A">
      <w:pPr>
        <w:pStyle w:val="NormalWeb"/>
        <w:spacing w:before="0" w:beforeAutospacing="0" w:after="0" w:afterAutospacing="0" w:line="408" w:lineRule="atLeast"/>
        <w:textAlignment w:val="baseline"/>
        <w:rPr>
          <w:rFonts w:ascii="inherit" w:hAnsi="inherit"/>
        </w:rPr>
      </w:pPr>
      <w:r>
        <w:rPr>
          <w:rFonts w:ascii="inherit" w:hAnsi="inherit"/>
        </w:rPr>
        <w:t xml:space="preserve">We developed the </w:t>
      </w:r>
      <w:proofErr w:type="spellStart"/>
      <w:r>
        <w:rPr>
          <w:rFonts w:ascii="inherit" w:hAnsi="inherit"/>
        </w:rPr>
        <w:t>AstaFunk</w:t>
      </w:r>
      <w:proofErr w:type="spellEnd"/>
      <w:r>
        <w:rPr>
          <w:rFonts w:ascii="inherit" w:hAnsi="inherit"/>
        </w:rPr>
        <w:t xml:space="preserve"> pipeline that computes for every generic transcriptome all domains that are altered by AS events in a systematic and efficient manner. In a nutshell, our method employs Viterbi dynamic programming, which guarantees to find all score-optimal hits of the domains under consideration, while complementary </w:t>
      </w:r>
      <w:proofErr w:type="spellStart"/>
      <w:r>
        <w:rPr>
          <w:rFonts w:ascii="inherit" w:hAnsi="inherit"/>
        </w:rPr>
        <w:t>optimisations</w:t>
      </w:r>
      <w:proofErr w:type="spellEnd"/>
      <w:r>
        <w:rPr>
          <w:rFonts w:ascii="inherit" w:hAnsi="inherit"/>
        </w:rPr>
        <w:t xml:space="preserve"> at different levels avoid redundant and other irrelevant computations. We evaluate </w:t>
      </w:r>
      <w:proofErr w:type="spellStart"/>
      <w:r>
        <w:rPr>
          <w:rFonts w:ascii="inherit" w:hAnsi="inherit"/>
        </w:rPr>
        <w:t>AstaFunk</w:t>
      </w:r>
      <w:proofErr w:type="spellEnd"/>
      <w:r>
        <w:rPr>
          <w:rFonts w:ascii="inherit" w:hAnsi="inherit"/>
        </w:rPr>
        <w:t xml:space="preserve"> qualitatively and quantitatively using </w:t>
      </w:r>
      <w:proofErr w:type="spellStart"/>
      <w:r>
        <w:rPr>
          <w:rFonts w:ascii="inherit" w:hAnsi="inherit"/>
        </w:rPr>
        <w:t>RNAseq</w:t>
      </w:r>
      <w:proofErr w:type="spellEnd"/>
      <w:r>
        <w:rPr>
          <w:rFonts w:ascii="inherit" w:hAnsi="inherit"/>
        </w:rPr>
        <w:t xml:space="preserve"> in well-studied genes with AS, and on large-scale employing entire transcriptomes. Our study confirms complementary reports that the effect of most AS events on the proteome seems to be rather limited, but our results also pinpoint several cases where AS could have a major impact on the function of a protein domain.</w:t>
      </w:r>
    </w:p>
    <w:p w:rsidR="00D8691A" w:rsidRDefault="00D8691A" w:rsidP="00D8691A">
      <w:pPr>
        <w:textAlignment w:val="baseline"/>
        <w:rPr>
          <w:rFonts w:ascii="Arial" w:hAnsi="Arial" w:cs="Arial"/>
          <w:b/>
          <w:bCs/>
          <w:sz w:val="29"/>
          <w:szCs w:val="29"/>
        </w:rPr>
      </w:pPr>
      <w:r>
        <w:rPr>
          <w:rFonts w:ascii="Arial" w:hAnsi="Arial" w:cs="Arial"/>
          <w:b/>
          <w:bCs/>
          <w:sz w:val="29"/>
          <w:szCs w:val="29"/>
        </w:rPr>
        <w:t>Availability</w:t>
      </w:r>
    </w:p>
    <w:p w:rsidR="00D8691A" w:rsidRDefault="00D8691A" w:rsidP="00D8691A">
      <w:pPr>
        <w:pStyle w:val="NormalWeb"/>
        <w:spacing w:before="0" w:beforeAutospacing="0" w:after="0" w:afterAutospacing="0" w:line="408" w:lineRule="atLeast"/>
        <w:textAlignment w:val="baseline"/>
        <w:rPr>
          <w:rFonts w:ascii="inherit" w:hAnsi="inherit"/>
        </w:rPr>
      </w:pPr>
      <w:r>
        <w:rPr>
          <w:rFonts w:ascii="inherit" w:hAnsi="inherit"/>
        </w:rPr>
        <w:t xml:space="preserve">The JAVA implementation of </w:t>
      </w:r>
      <w:proofErr w:type="spellStart"/>
      <w:r>
        <w:rPr>
          <w:rFonts w:ascii="inherit" w:hAnsi="inherit"/>
        </w:rPr>
        <w:t>AstaFunk</w:t>
      </w:r>
      <w:proofErr w:type="spellEnd"/>
      <w:r>
        <w:rPr>
          <w:rFonts w:ascii="inherit" w:hAnsi="inherit"/>
        </w:rPr>
        <w:t xml:space="preserve"> is available as an open source project on </w:t>
      </w:r>
      <w:hyperlink r:id="rId7" w:tgtFrame="" w:history="1">
        <w:r>
          <w:rPr>
            <w:rStyle w:val="Hyperlink"/>
            <w:rFonts w:ascii="inherit" w:hAnsi="inherit"/>
            <w:color w:val="006FB7"/>
            <w:u w:val="none"/>
            <w:bdr w:val="none" w:sz="0" w:space="0" w:color="auto" w:frame="1"/>
          </w:rPr>
          <w:t>http://astafunk.sammeth.net</w:t>
        </w:r>
      </w:hyperlink>
      <w:r>
        <w:rPr>
          <w:rFonts w:ascii="inherit" w:hAnsi="inherit"/>
        </w:rPr>
        <w:t>.</w:t>
      </w:r>
    </w:p>
    <w:p w:rsidR="00D8691A" w:rsidRDefault="00D8691A" w:rsidP="00D8691A">
      <w:pPr>
        <w:textAlignment w:val="baseline"/>
        <w:rPr>
          <w:rFonts w:ascii="Arial" w:hAnsi="Arial" w:cs="Arial"/>
          <w:b/>
          <w:bCs/>
          <w:sz w:val="29"/>
          <w:szCs w:val="29"/>
        </w:rPr>
      </w:pPr>
      <w:r>
        <w:rPr>
          <w:rFonts w:ascii="Arial" w:hAnsi="Arial" w:cs="Arial"/>
          <w:b/>
          <w:bCs/>
          <w:sz w:val="29"/>
          <w:szCs w:val="29"/>
        </w:rPr>
        <w:t>Contact</w:t>
      </w:r>
    </w:p>
    <w:p w:rsidR="00D8691A" w:rsidRDefault="00D8691A" w:rsidP="00D8691A">
      <w:pPr>
        <w:pStyle w:val="NormalWeb"/>
        <w:spacing w:before="0" w:beforeAutospacing="0" w:after="0" w:afterAutospacing="0" w:line="408" w:lineRule="atLeast"/>
        <w:textAlignment w:val="baseline"/>
        <w:rPr>
          <w:rFonts w:ascii="inherit" w:hAnsi="inherit"/>
        </w:rPr>
      </w:pPr>
      <w:hyperlink r:id="rId8" w:tgtFrame="" w:history="1">
        <w:r>
          <w:rPr>
            <w:rStyle w:val="Hyperlink"/>
            <w:rFonts w:ascii="inherit" w:hAnsi="inherit"/>
            <w:color w:val="006FB7"/>
            <w:u w:val="none"/>
            <w:bdr w:val="none" w:sz="0" w:space="0" w:color="auto" w:frame="1"/>
          </w:rPr>
          <w:t>micha@sammeth.net</w:t>
        </w:r>
      </w:hyperlink>
    </w:p>
    <w:p w:rsidR="00D8691A" w:rsidRDefault="00D8691A" w:rsidP="00D8691A">
      <w:pPr>
        <w:textAlignment w:val="baseline"/>
        <w:rPr>
          <w:rFonts w:ascii="Arial" w:hAnsi="Arial" w:cs="Arial"/>
          <w:b/>
          <w:bCs/>
          <w:sz w:val="29"/>
          <w:szCs w:val="29"/>
        </w:rPr>
      </w:pPr>
      <w:r>
        <w:rPr>
          <w:rFonts w:ascii="Arial" w:hAnsi="Arial" w:cs="Arial"/>
          <w:b/>
          <w:bCs/>
          <w:sz w:val="29"/>
          <w:szCs w:val="29"/>
        </w:rPr>
        <w:t>Supplementary information</w:t>
      </w:r>
    </w:p>
    <w:p w:rsidR="00D8691A" w:rsidRDefault="00D8691A" w:rsidP="00D8691A">
      <w:pPr>
        <w:pStyle w:val="NormalWeb"/>
        <w:spacing w:before="0" w:beforeAutospacing="0" w:after="0" w:afterAutospacing="0" w:line="408" w:lineRule="atLeast"/>
        <w:textAlignment w:val="baseline"/>
        <w:rPr>
          <w:rFonts w:ascii="inherit" w:hAnsi="inherit"/>
        </w:rPr>
      </w:pPr>
      <w:r>
        <w:rPr>
          <w:rFonts w:ascii="inherit" w:hAnsi="inherit"/>
        </w:rPr>
        <w:t>Supplementary data are available at </w:t>
      </w:r>
      <w:r>
        <w:rPr>
          <w:rStyle w:val="Emphasis"/>
          <w:rFonts w:ascii="inherit" w:hAnsi="inherit"/>
          <w:bdr w:val="none" w:sz="0" w:space="0" w:color="auto" w:frame="1"/>
        </w:rPr>
        <w:t>Bioinformatics</w:t>
      </w:r>
      <w:r>
        <w:rPr>
          <w:rFonts w:ascii="inherit" w:hAnsi="inherit"/>
        </w:rPr>
        <w:t> online.</w:t>
      </w:r>
    </w:p>
    <w:p w:rsidR="004611DB" w:rsidRDefault="004D397F"/>
    <w:p w:rsidR="00D8691A" w:rsidRDefault="00D8691A"/>
    <w:p w:rsidR="00D8691A" w:rsidRPr="00D8691A" w:rsidRDefault="00D8691A" w:rsidP="00D8691A">
      <w:pPr>
        <w:shd w:val="clear" w:color="auto" w:fill="FFFFFF"/>
        <w:spacing w:beforeAutospacing="1" w:after="0" w:afterAutospacing="1" w:line="240" w:lineRule="auto"/>
        <w:textAlignment w:val="baseline"/>
        <w:outlineLvl w:val="0"/>
        <w:rPr>
          <w:rFonts w:ascii="Times New Roman" w:eastAsia="Times New Roman" w:hAnsi="Times New Roman" w:cs="Times New Roman"/>
          <w:b/>
          <w:bCs/>
          <w:color w:val="2A2A2A"/>
          <w:kern w:val="36"/>
          <w:sz w:val="48"/>
          <w:szCs w:val="48"/>
        </w:rPr>
      </w:pPr>
      <w:hyperlink r:id="rId9" w:history="1">
        <w:proofErr w:type="spellStart"/>
        <w:r w:rsidRPr="00D8691A">
          <w:rPr>
            <w:rStyle w:val="Hyperlink"/>
            <w:rFonts w:ascii="Times New Roman" w:eastAsia="Times New Roman" w:hAnsi="Times New Roman" w:cs="Times New Roman"/>
            <w:b/>
            <w:bCs/>
            <w:kern w:val="36"/>
            <w:sz w:val="48"/>
            <w:szCs w:val="48"/>
          </w:rPr>
          <w:t>DeepMirTar</w:t>
        </w:r>
        <w:proofErr w:type="spellEnd"/>
        <w:r w:rsidRPr="00D8691A">
          <w:rPr>
            <w:rStyle w:val="Hyperlink"/>
            <w:rFonts w:ascii="Times New Roman" w:eastAsia="Times New Roman" w:hAnsi="Times New Roman" w:cs="Times New Roman"/>
            <w:b/>
            <w:bCs/>
            <w:kern w:val="36"/>
            <w:sz w:val="48"/>
            <w:szCs w:val="48"/>
          </w:rPr>
          <w:t>: a deep-learning approach for predicting human miRNA targets</w:t>
        </w:r>
      </w:hyperlink>
    </w:p>
    <w:p w:rsidR="00D8691A" w:rsidRPr="00D8691A" w:rsidRDefault="00D8691A" w:rsidP="00D8691A">
      <w:pPr>
        <w:shd w:val="clear" w:color="auto" w:fill="FFFFFF"/>
        <w:spacing w:after="165" w:line="240" w:lineRule="auto"/>
        <w:textAlignment w:val="baseline"/>
        <w:rPr>
          <w:rFonts w:ascii="inherit" w:eastAsia="Times New Roman" w:hAnsi="inherit" w:cs="Arial"/>
          <w:color w:val="2A2A2A"/>
          <w:sz w:val="26"/>
          <w:szCs w:val="26"/>
        </w:rPr>
      </w:pPr>
      <w:hyperlink r:id="rId10" w:history="1">
        <w:r w:rsidRPr="00D8691A">
          <w:rPr>
            <w:rFonts w:ascii="inherit" w:eastAsia="Times New Roman" w:hAnsi="inherit" w:cs="Arial"/>
            <w:color w:val="006FB7"/>
            <w:sz w:val="26"/>
            <w:szCs w:val="26"/>
            <w:bdr w:val="none" w:sz="0" w:space="0" w:color="auto" w:frame="1"/>
          </w:rPr>
          <w:t>Ming Wen</w:t>
        </w:r>
      </w:hyperlink>
      <w:r w:rsidRPr="00D8691A">
        <w:rPr>
          <w:rFonts w:ascii="inherit" w:eastAsia="Times New Roman" w:hAnsi="inherit" w:cs="Arial"/>
          <w:color w:val="2A2A2A"/>
          <w:sz w:val="26"/>
          <w:szCs w:val="26"/>
        </w:rPr>
        <w:t> </w:t>
      </w:r>
      <w:proofErr w:type="spellStart"/>
      <w:r w:rsidRPr="00D8691A">
        <w:rPr>
          <w:rFonts w:ascii="inherit" w:eastAsia="Times New Roman" w:hAnsi="inherit" w:cs="Arial"/>
          <w:color w:val="2A2A2A"/>
          <w:sz w:val="26"/>
          <w:szCs w:val="26"/>
          <w:bdr w:val="none" w:sz="0" w:space="0" w:color="auto" w:frame="1"/>
        </w:rPr>
        <w:fldChar w:fldCharType="begin"/>
      </w:r>
      <w:r w:rsidRPr="00D8691A">
        <w:rPr>
          <w:rFonts w:ascii="inherit" w:eastAsia="Times New Roman" w:hAnsi="inherit" w:cs="Arial"/>
          <w:color w:val="2A2A2A"/>
          <w:sz w:val="26"/>
          <w:szCs w:val="26"/>
          <w:bdr w:val="none" w:sz="0" w:space="0" w:color="auto" w:frame="1"/>
        </w:rPr>
        <w:instrText xml:space="preserve"> HYPERLINK "javascript:;" </w:instrText>
      </w:r>
      <w:r w:rsidRPr="00D8691A">
        <w:rPr>
          <w:rFonts w:ascii="inherit" w:eastAsia="Times New Roman" w:hAnsi="inherit" w:cs="Arial"/>
          <w:color w:val="2A2A2A"/>
          <w:sz w:val="26"/>
          <w:szCs w:val="26"/>
          <w:bdr w:val="none" w:sz="0" w:space="0" w:color="auto" w:frame="1"/>
        </w:rPr>
        <w:fldChar w:fldCharType="separate"/>
      </w:r>
      <w:r w:rsidRPr="00D8691A">
        <w:rPr>
          <w:rFonts w:ascii="inherit" w:eastAsia="Times New Roman" w:hAnsi="inherit" w:cs="Arial"/>
          <w:color w:val="006FB7"/>
          <w:sz w:val="26"/>
          <w:szCs w:val="26"/>
          <w:bdr w:val="none" w:sz="0" w:space="0" w:color="auto" w:frame="1"/>
        </w:rPr>
        <w:t>Peisheng</w:t>
      </w:r>
      <w:proofErr w:type="spellEnd"/>
      <w:r w:rsidRPr="00D8691A">
        <w:rPr>
          <w:rFonts w:ascii="inherit" w:eastAsia="Times New Roman" w:hAnsi="inherit" w:cs="Arial"/>
          <w:color w:val="006FB7"/>
          <w:sz w:val="26"/>
          <w:szCs w:val="26"/>
          <w:bdr w:val="none" w:sz="0" w:space="0" w:color="auto" w:frame="1"/>
        </w:rPr>
        <w:t xml:space="preserve"> Cong</w:t>
      </w:r>
      <w:r w:rsidRPr="00D8691A">
        <w:rPr>
          <w:rFonts w:ascii="inherit" w:eastAsia="Times New Roman" w:hAnsi="inherit" w:cs="Arial"/>
          <w:color w:val="2A2A2A"/>
          <w:sz w:val="26"/>
          <w:szCs w:val="26"/>
          <w:bdr w:val="none" w:sz="0" w:space="0" w:color="auto" w:frame="1"/>
        </w:rPr>
        <w:fldChar w:fldCharType="end"/>
      </w:r>
      <w:r w:rsidRPr="00D8691A">
        <w:rPr>
          <w:rFonts w:ascii="inherit" w:eastAsia="Times New Roman" w:hAnsi="inherit" w:cs="Arial"/>
          <w:color w:val="2A2A2A"/>
          <w:sz w:val="26"/>
          <w:szCs w:val="26"/>
        </w:rPr>
        <w:t> </w:t>
      </w:r>
      <w:proofErr w:type="spellStart"/>
      <w:r w:rsidRPr="00D8691A">
        <w:rPr>
          <w:rFonts w:ascii="inherit" w:eastAsia="Times New Roman" w:hAnsi="inherit" w:cs="Arial"/>
          <w:color w:val="2A2A2A"/>
          <w:sz w:val="26"/>
          <w:szCs w:val="26"/>
          <w:bdr w:val="none" w:sz="0" w:space="0" w:color="auto" w:frame="1"/>
        </w:rPr>
        <w:fldChar w:fldCharType="begin"/>
      </w:r>
      <w:r w:rsidRPr="00D8691A">
        <w:rPr>
          <w:rFonts w:ascii="inherit" w:eastAsia="Times New Roman" w:hAnsi="inherit" w:cs="Arial"/>
          <w:color w:val="2A2A2A"/>
          <w:sz w:val="26"/>
          <w:szCs w:val="26"/>
          <w:bdr w:val="none" w:sz="0" w:space="0" w:color="auto" w:frame="1"/>
        </w:rPr>
        <w:instrText xml:space="preserve"> HYPERLINK "javascript:;" </w:instrText>
      </w:r>
      <w:r w:rsidRPr="00D8691A">
        <w:rPr>
          <w:rFonts w:ascii="inherit" w:eastAsia="Times New Roman" w:hAnsi="inherit" w:cs="Arial"/>
          <w:color w:val="2A2A2A"/>
          <w:sz w:val="26"/>
          <w:szCs w:val="26"/>
          <w:bdr w:val="none" w:sz="0" w:space="0" w:color="auto" w:frame="1"/>
        </w:rPr>
        <w:fldChar w:fldCharType="separate"/>
      </w:r>
      <w:r w:rsidRPr="00D8691A">
        <w:rPr>
          <w:rFonts w:ascii="inherit" w:eastAsia="Times New Roman" w:hAnsi="inherit" w:cs="Arial"/>
          <w:color w:val="006FB7"/>
          <w:sz w:val="26"/>
          <w:szCs w:val="26"/>
          <w:bdr w:val="none" w:sz="0" w:space="0" w:color="auto" w:frame="1"/>
        </w:rPr>
        <w:t>Zhimin</w:t>
      </w:r>
      <w:proofErr w:type="spellEnd"/>
      <w:r w:rsidRPr="00D8691A">
        <w:rPr>
          <w:rFonts w:ascii="inherit" w:eastAsia="Times New Roman" w:hAnsi="inherit" w:cs="Arial"/>
          <w:color w:val="006FB7"/>
          <w:sz w:val="26"/>
          <w:szCs w:val="26"/>
          <w:bdr w:val="none" w:sz="0" w:space="0" w:color="auto" w:frame="1"/>
        </w:rPr>
        <w:t xml:space="preserve"> Zhang</w:t>
      </w:r>
      <w:r w:rsidRPr="00D8691A">
        <w:rPr>
          <w:rFonts w:ascii="inherit" w:eastAsia="Times New Roman" w:hAnsi="inherit" w:cs="Arial"/>
          <w:color w:val="2A2A2A"/>
          <w:sz w:val="26"/>
          <w:szCs w:val="26"/>
          <w:bdr w:val="none" w:sz="0" w:space="0" w:color="auto" w:frame="1"/>
        </w:rPr>
        <w:fldChar w:fldCharType="end"/>
      </w:r>
      <w:r w:rsidRPr="00D8691A">
        <w:rPr>
          <w:rFonts w:ascii="inherit" w:eastAsia="Times New Roman" w:hAnsi="inherit" w:cs="Arial"/>
          <w:color w:val="2A2A2A"/>
          <w:sz w:val="26"/>
          <w:szCs w:val="26"/>
        </w:rPr>
        <w:t> </w:t>
      </w:r>
      <w:proofErr w:type="spellStart"/>
      <w:r w:rsidRPr="00D8691A">
        <w:rPr>
          <w:rFonts w:ascii="inherit" w:eastAsia="Times New Roman" w:hAnsi="inherit" w:cs="Arial"/>
          <w:color w:val="2A2A2A"/>
          <w:sz w:val="26"/>
          <w:szCs w:val="26"/>
          <w:bdr w:val="none" w:sz="0" w:space="0" w:color="auto" w:frame="1"/>
        </w:rPr>
        <w:fldChar w:fldCharType="begin"/>
      </w:r>
      <w:r w:rsidRPr="00D8691A">
        <w:rPr>
          <w:rFonts w:ascii="inherit" w:eastAsia="Times New Roman" w:hAnsi="inherit" w:cs="Arial"/>
          <w:color w:val="2A2A2A"/>
          <w:sz w:val="26"/>
          <w:szCs w:val="26"/>
          <w:bdr w:val="none" w:sz="0" w:space="0" w:color="auto" w:frame="1"/>
        </w:rPr>
        <w:instrText xml:space="preserve"> HYPERLINK "javascript:;" </w:instrText>
      </w:r>
      <w:r w:rsidRPr="00D8691A">
        <w:rPr>
          <w:rFonts w:ascii="inherit" w:eastAsia="Times New Roman" w:hAnsi="inherit" w:cs="Arial"/>
          <w:color w:val="2A2A2A"/>
          <w:sz w:val="26"/>
          <w:szCs w:val="26"/>
          <w:bdr w:val="none" w:sz="0" w:space="0" w:color="auto" w:frame="1"/>
        </w:rPr>
        <w:fldChar w:fldCharType="separate"/>
      </w:r>
      <w:r w:rsidRPr="00D8691A">
        <w:rPr>
          <w:rFonts w:ascii="inherit" w:eastAsia="Times New Roman" w:hAnsi="inherit" w:cs="Arial"/>
          <w:color w:val="006FB7"/>
          <w:sz w:val="26"/>
          <w:szCs w:val="26"/>
          <w:bdr w:val="none" w:sz="0" w:space="0" w:color="auto" w:frame="1"/>
        </w:rPr>
        <w:t>Hongmei</w:t>
      </w:r>
      <w:proofErr w:type="spellEnd"/>
      <w:r w:rsidRPr="00D8691A">
        <w:rPr>
          <w:rFonts w:ascii="inherit" w:eastAsia="Times New Roman" w:hAnsi="inherit" w:cs="Arial"/>
          <w:color w:val="006FB7"/>
          <w:sz w:val="26"/>
          <w:szCs w:val="26"/>
          <w:bdr w:val="none" w:sz="0" w:space="0" w:color="auto" w:frame="1"/>
        </w:rPr>
        <w:t xml:space="preserve"> Lu</w:t>
      </w:r>
      <w:r w:rsidRPr="00D8691A">
        <w:rPr>
          <w:rFonts w:ascii="inherit" w:eastAsia="Times New Roman" w:hAnsi="inherit" w:cs="Arial"/>
          <w:color w:val="2A2A2A"/>
          <w:sz w:val="26"/>
          <w:szCs w:val="26"/>
          <w:bdr w:val="none" w:sz="0" w:space="0" w:color="auto" w:frame="1"/>
        </w:rPr>
        <w:fldChar w:fldCharType="end"/>
      </w:r>
      <w:r w:rsidRPr="00D8691A">
        <w:rPr>
          <w:rFonts w:ascii="inherit" w:eastAsia="Times New Roman" w:hAnsi="inherit" w:cs="Arial"/>
          <w:color w:val="2A2A2A"/>
          <w:sz w:val="26"/>
          <w:szCs w:val="26"/>
        </w:rPr>
        <w:t> </w:t>
      </w:r>
      <w:proofErr w:type="spellStart"/>
      <w:r w:rsidRPr="00D8691A">
        <w:rPr>
          <w:rFonts w:ascii="inherit" w:eastAsia="Times New Roman" w:hAnsi="inherit" w:cs="Arial"/>
          <w:color w:val="2A2A2A"/>
          <w:sz w:val="26"/>
          <w:szCs w:val="26"/>
          <w:bdr w:val="none" w:sz="0" w:space="0" w:color="auto" w:frame="1"/>
        </w:rPr>
        <w:fldChar w:fldCharType="begin"/>
      </w:r>
      <w:r w:rsidRPr="00D8691A">
        <w:rPr>
          <w:rFonts w:ascii="inherit" w:eastAsia="Times New Roman" w:hAnsi="inherit" w:cs="Arial"/>
          <w:color w:val="2A2A2A"/>
          <w:sz w:val="26"/>
          <w:szCs w:val="26"/>
          <w:bdr w:val="none" w:sz="0" w:space="0" w:color="auto" w:frame="1"/>
        </w:rPr>
        <w:instrText xml:space="preserve"> HYPERLINK "javascript:;" </w:instrText>
      </w:r>
      <w:r w:rsidRPr="00D8691A">
        <w:rPr>
          <w:rFonts w:ascii="inherit" w:eastAsia="Times New Roman" w:hAnsi="inherit" w:cs="Arial"/>
          <w:color w:val="2A2A2A"/>
          <w:sz w:val="26"/>
          <w:szCs w:val="26"/>
          <w:bdr w:val="none" w:sz="0" w:space="0" w:color="auto" w:frame="1"/>
        </w:rPr>
        <w:fldChar w:fldCharType="separate"/>
      </w:r>
      <w:r w:rsidRPr="00D8691A">
        <w:rPr>
          <w:rFonts w:ascii="inherit" w:eastAsia="Times New Roman" w:hAnsi="inherit" w:cs="Arial"/>
          <w:color w:val="006FB7"/>
          <w:sz w:val="26"/>
          <w:szCs w:val="26"/>
          <w:bdr w:val="none" w:sz="0" w:space="0" w:color="auto" w:frame="1"/>
        </w:rPr>
        <w:t>Tonghua</w:t>
      </w:r>
      <w:proofErr w:type="spellEnd"/>
      <w:r w:rsidRPr="00D8691A">
        <w:rPr>
          <w:rFonts w:ascii="inherit" w:eastAsia="Times New Roman" w:hAnsi="inherit" w:cs="Arial"/>
          <w:color w:val="006FB7"/>
          <w:sz w:val="26"/>
          <w:szCs w:val="26"/>
          <w:bdr w:val="none" w:sz="0" w:space="0" w:color="auto" w:frame="1"/>
        </w:rPr>
        <w:t xml:space="preserve"> Li</w:t>
      </w:r>
      <w:r w:rsidRPr="00D8691A">
        <w:rPr>
          <w:rFonts w:ascii="inherit" w:eastAsia="Times New Roman" w:hAnsi="inherit" w:cs="Arial"/>
          <w:color w:val="2A2A2A"/>
          <w:sz w:val="26"/>
          <w:szCs w:val="26"/>
          <w:bdr w:val="none" w:sz="0" w:space="0" w:color="auto" w:frame="1"/>
        </w:rPr>
        <w:fldChar w:fldCharType="end"/>
      </w:r>
    </w:p>
    <w:p w:rsidR="00D8691A" w:rsidRDefault="00D8691A"/>
    <w:p w:rsidR="00D8691A" w:rsidRDefault="00D8691A" w:rsidP="00D8691A">
      <w:pPr>
        <w:pStyle w:val="Heading2"/>
        <w:shd w:val="clear" w:color="auto" w:fill="EFF2F7"/>
        <w:spacing w:before="0" w:line="240" w:lineRule="atLeast"/>
        <w:textAlignment w:val="baseline"/>
        <w:rPr>
          <w:rFonts w:ascii="Arial" w:hAnsi="Arial" w:cs="Arial"/>
          <w:color w:val="2A2A2A"/>
        </w:rPr>
      </w:pPr>
      <w:r>
        <w:rPr>
          <w:rFonts w:ascii="Arial" w:hAnsi="Arial" w:cs="Arial"/>
          <w:color w:val="2A2A2A"/>
        </w:rPr>
        <w:t>Abstract</w:t>
      </w:r>
    </w:p>
    <w:p w:rsidR="00D8691A" w:rsidRDefault="00D8691A" w:rsidP="00D8691A">
      <w:pPr>
        <w:textAlignment w:val="baseline"/>
        <w:rPr>
          <w:rFonts w:ascii="Arial" w:hAnsi="Arial" w:cs="Arial"/>
          <w:b/>
          <w:bCs/>
          <w:sz w:val="29"/>
          <w:szCs w:val="29"/>
        </w:rPr>
      </w:pPr>
      <w:r>
        <w:rPr>
          <w:rFonts w:ascii="Arial" w:hAnsi="Arial" w:cs="Arial"/>
          <w:b/>
          <w:bCs/>
          <w:sz w:val="29"/>
          <w:szCs w:val="29"/>
        </w:rPr>
        <w:t>Motivation</w:t>
      </w:r>
    </w:p>
    <w:p w:rsidR="00D8691A" w:rsidRDefault="00D8691A" w:rsidP="00D8691A">
      <w:pPr>
        <w:pStyle w:val="NormalWeb"/>
        <w:spacing w:before="0" w:beforeAutospacing="0" w:after="0" w:afterAutospacing="0" w:line="408" w:lineRule="atLeast"/>
        <w:textAlignment w:val="baseline"/>
        <w:rPr>
          <w:rFonts w:ascii="inherit" w:hAnsi="inherit"/>
        </w:rPr>
      </w:pPr>
      <w:r>
        <w:rPr>
          <w:rFonts w:ascii="inherit" w:hAnsi="inherit"/>
        </w:rPr>
        <w:t>MicroRNAs (miRNAs) are small noncoding RNAs that function in RNA silencing and post-transcriptional regulation of gene expression by targeting messenger RNAs (mRNAs). Because the underlying mechanisms associated with miRNA binding to mRNA are not fully understood, a major challenge of miRNA studies involves the identification of miRNA-target sites on mRNA. In silico prediction of miRNA-target sites can expedite costly and time-consuming experimental work by providing the most promising miRNA-target-site candidates.</w:t>
      </w:r>
    </w:p>
    <w:p w:rsidR="00D8691A" w:rsidRDefault="00D8691A" w:rsidP="00D8691A">
      <w:pPr>
        <w:textAlignment w:val="baseline"/>
        <w:rPr>
          <w:rFonts w:ascii="Arial" w:hAnsi="Arial" w:cs="Arial"/>
          <w:b/>
          <w:bCs/>
          <w:sz w:val="29"/>
          <w:szCs w:val="29"/>
        </w:rPr>
      </w:pPr>
      <w:r>
        <w:rPr>
          <w:rFonts w:ascii="Arial" w:hAnsi="Arial" w:cs="Arial"/>
          <w:b/>
          <w:bCs/>
          <w:sz w:val="29"/>
          <w:szCs w:val="29"/>
        </w:rPr>
        <w:t>Results</w:t>
      </w:r>
    </w:p>
    <w:p w:rsidR="00D8691A" w:rsidRDefault="00D8691A" w:rsidP="00D8691A">
      <w:pPr>
        <w:pStyle w:val="NormalWeb"/>
        <w:spacing w:before="0" w:beforeAutospacing="0" w:after="0" w:afterAutospacing="0" w:line="408" w:lineRule="atLeast"/>
        <w:textAlignment w:val="baseline"/>
        <w:rPr>
          <w:rFonts w:ascii="inherit" w:hAnsi="inherit"/>
        </w:rPr>
      </w:pPr>
      <w:r>
        <w:rPr>
          <w:rFonts w:ascii="inherit" w:hAnsi="inherit"/>
        </w:rPr>
        <w:t xml:space="preserve">In this study, we reported the design and implementation of </w:t>
      </w:r>
      <w:proofErr w:type="spellStart"/>
      <w:r>
        <w:rPr>
          <w:rFonts w:ascii="inherit" w:hAnsi="inherit"/>
        </w:rPr>
        <w:t>DeepMirTar</w:t>
      </w:r>
      <w:proofErr w:type="spellEnd"/>
      <w:r>
        <w:rPr>
          <w:rFonts w:ascii="inherit" w:hAnsi="inherit"/>
        </w:rPr>
        <w:t xml:space="preserve">, a deep-learning-based approach for accurately predicting human miRNA targets at the site level. The predicted miRNA-target sites are those having canonical or non-canonical seed, and features, including high-level expert-designed, low-level expert-designed, and raw-data-level, were used to represent the miRNA-target site. Comparison with other state-of-the-art machine-learning methods and existing miRNA-target-prediction tools indicated that </w:t>
      </w:r>
      <w:proofErr w:type="spellStart"/>
      <w:r>
        <w:rPr>
          <w:rFonts w:ascii="inherit" w:hAnsi="inherit"/>
        </w:rPr>
        <w:t>DeepMirTar</w:t>
      </w:r>
      <w:proofErr w:type="spellEnd"/>
      <w:r>
        <w:rPr>
          <w:rFonts w:ascii="inherit" w:hAnsi="inherit"/>
        </w:rPr>
        <w:t xml:space="preserve"> improved overall predictive performance.</w:t>
      </w:r>
    </w:p>
    <w:p w:rsidR="00D8691A" w:rsidRDefault="00D8691A" w:rsidP="00D8691A">
      <w:pPr>
        <w:textAlignment w:val="baseline"/>
        <w:rPr>
          <w:rFonts w:ascii="Arial" w:hAnsi="Arial" w:cs="Arial"/>
          <w:b/>
          <w:bCs/>
          <w:sz w:val="29"/>
          <w:szCs w:val="29"/>
        </w:rPr>
      </w:pPr>
      <w:r>
        <w:rPr>
          <w:rFonts w:ascii="Arial" w:hAnsi="Arial" w:cs="Arial"/>
          <w:b/>
          <w:bCs/>
          <w:sz w:val="29"/>
          <w:szCs w:val="29"/>
        </w:rPr>
        <w:t>Availability</w:t>
      </w:r>
    </w:p>
    <w:p w:rsidR="00D8691A" w:rsidRDefault="00D8691A" w:rsidP="00D8691A">
      <w:pPr>
        <w:pStyle w:val="NormalWeb"/>
        <w:spacing w:before="0" w:beforeAutospacing="0" w:after="0" w:afterAutospacing="0" w:line="408" w:lineRule="atLeast"/>
        <w:textAlignment w:val="baseline"/>
        <w:rPr>
          <w:rFonts w:ascii="inherit" w:hAnsi="inherit"/>
        </w:rPr>
      </w:pPr>
      <w:proofErr w:type="spellStart"/>
      <w:r>
        <w:rPr>
          <w:rFonts w:ascii="inherit" w:hAnsi="inherit"/>
        </w:rPr>
        <w:t>DeepMirTar</w:t>
      </w:r>
      <w:proofErr w:type="spellEnd"/>
      <w:r>
        <w:rPr>
          <w:rFonts w:ascii="inherit" w:hAnsi="inherit"/>
        </w:rPr>
        <w:t xml:space="preserve"> is freely available at </w:t>
      </w:r>
      <w:hyperlink r:id="rId11" w:tgtFrame="" w:history="1">
        <w:r>
          <w:rPr>
            <w:rStyle w:val="Hyperlink"/>
            <w:rFonts w:ascii="inherit" w:hAnsi="inherit"/>
            <w:color w:val="006FB7"/>
            <w:u w:val="none"/>
            <w:bdr w:val="none" w:sz="0" w:space="0" w:color="auto" w:frame="1"/>
          </w:rPr>
          <w:t>https://github.com/Bjoux2/DeepMirTar_SdA</w:t>
        </w:r>
      </w:hyperlink>
      <w:r>
        <w:rPr>
          <w:rFonts w:ascii="inherit" w:hAnsi="inherit"/>
        </w:rPr>
        <w:t>.</w:t>
      </w:r>
    </w:p>
    <w:p w:rsidR="00D8691A" w:rsidRDefault="00D8691A" w:rsidP="00D8691A">
      <w:pPr>
        <w:textAlignment w:val="baseline"/>
        <w:rPr>
          <w:rFonts w:ascii="Arial" w:hAnsi="Arial" w:cs="Arial"/>
          <w:b/>
          <w:bCs/>
          <w:sz w:val="29"/>
          <w:szCs w:val="29"/>
        </w:rPr>
      </w:pPr>
      <w:r>
        <w:rPr>
          <w:rFonts w:ascii="Arial" w:hAnsi="Arial" w:cs="Arial"/>
          <w:b/>
          <w:bCs/>
          <w:sz w:val="29"/>
          <w:szCs w:val="29"/>
        </w:rPr>
        <w:t>Contact</w:t>
      </w:r>
    </w:p>
    <w:p w:rsidR="00D8691A" w:rsidRDefault="00D8691A" w:rsidP="00D8691A">
      <w:pPr>
        <w:pStyle w:val="NormalWeb"/>
        <w:spacing w:before="0" w:beforeAutospacing="0" w:after="0" w:afterAutospacing="0" w:line="408" w:lineRule="atLeast"/>
        <w:textAlignment w:val="baseline"/>
        <w:rPr>
          <w:rFonts w:ascii="inherit" w:hAnsi="inherit"/>
        </w:rPr>
      </w:pPr>
      <w:hyperlink r:id="rId12" w:tgtFrame="" w:history="1">
        <w:r>
          <w:rPr>
            <w:rStyle w:val="Hyperlink"/>
            <w:rFonts w:ascii="inherit" w:hAnsi="inherit"/>
            <w:color w:val="006FB7"/>
            <w:u w:val="none"/>
            <w:bdr w:val="none" w:sz="0" w:space="0" w:color="auto" w:frame="1"/>
          </w:rPr>
          <w:t>lith@tongji.edu.cn</w:t>
        </w:r>
      </w:hyperlink>
      <w:r>
        <w:rPr>
          <w:rFonts w:ascii="inherit" w:hAnsi="inherit"/>
        </w:rPr>
        <w:t>, </w:t>
      </w:r>
      <w:hyperlink r:id="rId13" w:tgtFrame="" w:history="1">
        <w:r>
          <w:rPr>
            <w:rStyle w:val="Hyperlink"/>
            <w:rFonts w:ascii="inherit" w:hAnsi="inherit"/>
            <w:color w:val="006FB7"/>
            <w:u w:val="none"/>
            <w:bdr w:val="none" w:sz="0" w:space="0" w:color="auto" w:frame="1"/>
          </w:rPr>
          <w:t>hongmeilu@csu.edu.cn</w:t>
        </w:r>
      </w:hyperlink>
    </w:p>
    <w:p w:rsidR="00D8691A" w:rsidRDefault="00D8691A" w:rsidP="00D8691A">
      <w:pPr>
        <w:textAlignment w:val="baseline"/>
        <w:rPr>
          <w:rFonts w:ascii="Arial" w:hAnsi="Arial" w:cs="Arial"/>
          <w:b/>
          <w:bCs/>
          <w:sz w:val="29"/>
          <w:szCs w:val="29"/>
        </w:rPr>
      </w:pPr>
      <w:r>
        <w:rPr>
          <w:rFonts w:ascii="Arial" w:hAnsi="Arial" w:cs="Arial"/>
          <w:b/>
          <w:bCs/>
          <w:sz w:val="29"/>
          <w:szCs w:val="29"/>
        </w:rPr>
        <w:t>Supplementary information</w:t>
      </w:r>
    </w:p>
    <w:p w:rsidR="00D8691A" w:rsidRDefault="00D8691A" w:rsidP="00D8691A">
      <w:pPr>
        <w:pStyle w:val="NormalWeb"/>
        <w:spacing w:before="0" w:beforeAutospacing="0" w:after="0" w:afterAutospacing="0" w:line="408" w:lineRule="atLeast"/>
        <w:textAlignment w:val="baseline"/>
        <w:rPr>
          <w:rFonts w:ascii="inherit" w:hAnsi="inherit"/>
        </w:rPr>
      </w:pPr>
      <w:hyperlink r:id="rId14" w:history="1">
        <w:r>
          <w:rPr>
            <w:rStyle w:val="Hyperlink"/>
            <w:rFonts w:ascii="inherit" w:hAnsi="inherit"/>
            <w:color w:val="006FB7"/>
            <w:u w:val="none"/>
            <w:bdr w:val="none" w:sz="0" w:space="0" w:color="auto" w:frame="1"/>
          </w:rPr>
          <w:t>Supplementary data</w:t>
        </w:r>
      </w:hyperlink>
      <w:r>
        <w:rPr>
          <w:rFonts w:ascii="inherit" w:hAnsi="inherit"/>
        </w:rPr>
        <w:t> are available at </w:t>
      </w:r>
      <w:r>
        <w:rPr>
          <w:rStyle w:val="Emphasis"/>
          <w:rFonts w:ascii="inherit" w:hAnsi="inherit"/>
          <w:bdr w:val="none" w:sz="0" w:space="0" w:color="auto" w:frame="1"/>
        </w:rPr>
        <w:t>Bioinformatics</w:t>
      </w:r>
      <w:r>
        <w:rPr>
          <w:rFonts w:ascii="inherit" w:hAnsi="inherit"/>
        </w:rPr>
        <w:t> online.</w:t>
      </w:r>
    </w:p>
    <w:p w:rsidR="00D8691A" w:rsidRDefault="00D8691A"/>
    <w:p w:rsidR="00D8691A" w:rsidRDefault="00D8691A"/>
    <w:p w:rsidR="00D8691A" w:rsidRDefault="00D8691A" w:rsidP="00D8691A">
      <w:pPr>
        <w:pStyle w:val="Heading1"/>
        <w:shd w:val="clear" w:color="auto" w:fill="FFFFFF"/>
        <w:textAlignment w:val="baseline"/>
        <w:rPr>
          <w:color w:val="2A2A2A"/>
        </w:rPr>
      </w:pPr>
      <w:r>
        <w:rPr>
          <w:color w:val="2A2A2A"/>
        </w:rPr>
        <w:t>A graph-embedded deep feedforward network for disease outcome classification and feature selection using gene expression data</w:t>
      </w:r>
    </w:p>
    <w:p w:rsidR="00D8691A" w:rsidRPr="00D8691A" w:rsidRDefault="00D8691A" w:rsidP="00D8691A">
      <w:pPr>
        <w:shd w:val="clear" w:color="auto" w:fill="FFFFFF"/>
        <w:spacing w:after="165" w:line="240" w:lineRule="auto"/>
        <w:textAlignment w:val="baseline"/>
        <w:rPr>
          <w:rFonts w:ascii="inherit" w:eastAsia="Times New Roman" w:hAnsi="inherit" w:cs="Arial"/>
          <w:color w:val="2A2A2A"/>
          <w:sz w:val="26"/>
          <w:szCs w:val="26"/>
        </w:rPr>
      </w:pPr>
      <w:hyperlink r:id="rId15" w:history="1">
        <w:proofErr w:type="spellStart"/>
        <w:r w:rsidRPr="00D8691A">
          <w:rPr>
            <w:rFonts w:ascii="inherit" w:eastAsia="Times New Roman" w:hAnsi="inherit" w:cs="Arial"/>
            <w:color w:val="006FB7"/>
            <w:sz w:val="26"/>
            <w:szCs w:val="26"/>
            <w:bdr w:val="none" w:sz="0" w:space="0" w:color="auto" w:frame="1"/>
          </w:rPr>
          <w:t>Yunchuan</w:t>
        </w:r>
        <w:proofErr w:type="spellEnd"/>
        <w:r w:rsidRPr="00D8691A">
          <w:rPr>
            <w:rFonts w:ascii="inherit" w:eastAsia="Times New Roman" w:hAnsi="inherit" w:cs="Arial"/>
            <w:color w:val="006FB7"/>
            <w:sz w:val="26"/>
            <w:szCs w:val="26"/>
            <w:bdr w:val="none" w:sz="0" w:space="0" w:color="auto" w:frame="1"/>
          </w:rPr>
          <w:t xml:space="preserve"> Kong</w:t>
        </w:r>
      </w:hyperlink>
      <w:r w:rsidRPr="00D8691A">
        <w:rPr>
          <w:rFonts w:ascii="inherit" w:eastAsia="Times New Roman" w:hAnsi="inherit" w:cs="Arial"/>
          <w:color w:val="2A2A2A"/>
          <w:sz w:val="26"/>
          <w:szCs w:val="26"/>
        </w:rPr>
        <w:t> </w:t>
      </w:r>
      <w:proofErr w:type="spellStart"/>
      <w:r w:rsidRPr="00D8691A">
        <w:rPr>
          <w:rFonts w:ascii="inherit" w:eastAsia="Times New Roman" w:hAnsi="inherit" w:cs="Arial"/>
          <w:color w:val="2A2A2A"/>
          <w:sz w:val="26"/>
          <w:szCs w:val="26"/>
          <w:bdr w:val="none" w:sz="0" w:space="0" w:color="auto" w:frame="1"/>
        </w:rPr>
        <w:fldChar w:fldCharType="begin"/>
      </w:r>
      <w:r w:rsidRPr="00D8691A">
        <w:rPr>
          <w:rFonts w:ascii="inherit" w:eastAsia="Times New Roman" w:hAnsi="inherit" w:cs="Arial"/>
          <w:color w:val="2A2A2A"/>
          <w:sz w:val="26"/>
          <w:szCs w:val="26"/>
          <w:bdr w:val="none" w:sz="0" w:space="0" w:color="auto" w:frame="1"/>
        </w:rPr>
        <w:instrText xml:space="preserve"> HYPERLINK "javascript:;" </w:instrText>
      </w:r>
      <w:r w:rsidRPr="00D8691A">
        <w:rPr>
          <w:rFonts w:ascii="inherit" w:eastAsia="Times New Roman" w:hAnsi="inherit" w:cs="Arial"/>
          <w:color w:val="2A2A2A"/>
          <w:sz w:val="26"/>
          <w:szCs w:val="26"/>
          <w:bdr w:val="none" w:sz="0" w:space="0" w:color="auto" w:frame="1"/>
        </w:rPr>
        <w:fldChar w:fldCharType="separate"/>
      </w:r>
      <w:r w:rsidRPr="00D8691A">
        <w:rPr>
          <w:rFonts w:ascii="inherit" w:eastAsia="Times New Roman" w:hAnsi="inherit" w:cs="Arial"/>
          <w:color w:val="006FB7"/>
          <w:sz w:val="26"/>
          <w:szCs w:val="26"/>
          <w:bdr w:val="none" w:sz="0" w:space="0" w:color="auto" w:frame="1"/>
        </w:rPr>
        <w:t>Tianwei</w:t>
      </w:r>
      <w:proofErr w:type="spellEnd"/>
      <w:r w:rsidRPr="00D8691A">
        <w:rPr>
          <w:rFonts w:ascii="inherit" w:eastAsia="Times New Roman" w:hAnsi="inherit" w:cs="Arial"/>
          <w:color w:val="006FB7"/>
          <w:sz w:val="26"/>
          <w:szCs w:val="26"/>
          <w:bdr w:val="none" w:sz="0" w:space="0" w:color="auto" w:frame="1"/>
        </w:rPr>
        <w:t xml:space="preserve"> Yu</w:t>
      </w:r>
      <w:r w:rsidRPr="00D8691A">
        <w:rPr>
          <w:rFonts w:ascii="inherit" w:eastAsia="Times New Roman" w:hAnsi="inherit" w:cs="Arial"/>
          <w:color w:val="2A2A2A"/>
          <w:sz w:val="26"/>
          <w:szCs w:val="26"/>
          <w:bdr w:val="none" w:sz="0" w:space="0" w:color="auto" w:frame="1"/>
        </w:rPr>
        <w:fldChar w:fldCharType="end"/>
      </w:r>
    </w:p>
    <w:p w:rsidR="00D8691A" w:rsidRPr="00D8691A" w:rsidRDefault="00D8691A" w:rsidP="00D8691A">
      <w:pPr>
        <w:shd w:val="clear" w:color="auto" w:fill="FFFFFF"/>
        <w:spacing w:after="165" w:line="240" w:lineRule="auto"/>
        <w:textAlignment w:val="baseline"/>
        <w:rPr>
          <w:rFonts w:ascii="inherit" w:eastAsia="Times New Roman" w:hAnsi="inherit" w:cs="Arial"/>
          <w:color w:val="2A2A2A"/>
          <w:sz w:val="26"/>
          <w:szCs w:val="26"/>
        </w:rPr>
      </w:pPr>
      <w:r w:rsidRPr="00D8691A">
        <w:rPr>
          <w:rFonts w:ascii="inherit" w:eastAsia="Times New Roman" w:hAnsi="inherit" w:cs="Arial"/>
          <w:i/>
          <w:iCs/>
          <w:color w:val="2A2A2A"/>
          <w:sz w:val="26"/>
          <w:szCs w:val="26"/>
          <w:bdr w:val="none" w:sz="0" w:space="0" w:color="auto" w:frame="1"/>
        </w:rPr>
        <w:t>Bioinformatics</w:t>
      </w:r>
      <w:r w:rsidRPr="00D8691A">
        <w:rPr>
          <w:rFonts w:ascii="inherit" w:eastAsia="Times New Roman" w:hAnsi="inherit" w:cs="Arial"/>
          <w:color w:val="2A2A2A"/>
          <w:sz w:val="26"/>
          <w:szCs w:val="26"/>
        </w:rPr>
        <w:t>, bty429, </w:t>
      </w:r>
      <w:hyperlink r:id="rId16" w:history="1">
        <w:r w:rsidRPr="00D8691A">
          <w:rPr>
            <w:rFonts w:ascii="inherit" w:eastAsia="Times New Roman" w:hAnsi="inherit" w:cs="Arial"/>
            <w:color w:val="006FB7"/>
            <w:sz w:val="26"/>
            <w:szCs w:val="26"/>
            <w:bdr w:val="none" w:sz="0" w:space="0" w:color="auto" w:frame="1"/>
          </w:rPr>
          <w:t>https://doi.org/10.1093/bioinformatics/bty429</w:t>
        </w:r>
      </w:hyperlink>
    </w:p>
    <w:p w:rsidR="00D8691A" w:rsidRDefault="00D8691A" w:rsidP="00D8691A">
      <w:pPr>
        <w:pStyle w:val="Heading2"/>
        <w:shd w:val="clear" w:color="auto" w:fill="EFF2F7"/>
        <w:spacing w:before="0" w:line="240" w:lineRule="atLeast"/>
        <w:textAlignment w:val="baseline"/>
        <w:rPr>
          <w:rFonts w:ascii="Arial" w:hAnsi="Arial" w:cs="Arial"/>
          <w:color w:val="2A2A2A"/>
        </w:rPr>
      </w:pPr>
      <w:r>
        <w:rPr>
          <w:rFonts w:ascii="Arial" w:hAnsi="Arial" w:cs="Arial"/>
          <w:color w:val="2A2A2A"/>
        </w:rPr>
        <w:t>Abstract</w:t>
      </w:r>
    </w:p>
    <w:p w:rsidR="00D8691A" w:rsidRDefault="00D8691A" w:rsidP="00D8691A">
      <w:pPr>
        <w:textAlignment w:val="baseline"/>
        <w:rPr>
          <w:rFonts w:ascii="Arial" w:hAnsi="Arial" w:cs="Arial"/>
          <w:b/>
          <w:bCs/>
          <w:sz w:val="29"/>
          <w:szCs w:val="29"/>
        </w:rPr>
      </w:pPr>
      <w:r>
        <w:rPr>
          <w:rFonts w:ascii="Arial" w:hAnsi="Arial" w:cs="Arial"/>
          <w:b/>
          <w:bCs/>
          <w:sz w:val="29"/>
          <w:szCs w:val="29"/>
        </w:rPr>
        <w:t>Motivation</w:t>
      </w:r>
    </w:p>
    <w:p w:rsidR="00D8691A" w:rsidRDefault="00D8691A" w:rsidP="00D8691A">
      <w:pPr>
        <w:pStyle w:val="NormalWeb"/>
        <w:spacing w:before="0" w:beforeAutospacing="0" w:after="0" w:afterAutospacing="0" w:line="408" w:lineRule="atLeast"/>
        <w:textAlignment w:val="baseline"/>
        <w:rPr>
          <w:rFonts w:ascii="inherit" w:hAnsi="inherit"/>
        </w:rPr>
      </w:pPr>
      <w:r>
        <w:rPr>
          <w:rFonts w:ascii="inherit" w:hAnsi="inherit"/>
        </w:rPr>
        <w:t>Gene expression data represents a unique challenge in predictive model building, because of the small number of samples (</w:t>
      </w:r>
      <w:r>
        <w:rPr>
          <w:rStyle w:val="Emphasis"/>
          <w:rFonts w:ascii="inherit" w:hAnsi="inherit"/>
          <w:bdr w:val="none" w:sz="0" w:space="0" w:color="auto" w:frame="1"/>
        </w:rPr>
        <w:t>n</w:t>
      </w:r>
      <w:r>
        <w:rPr>
          <w:rFonts w:ascii="inherit" w:hAnsi="inherit"/>
        </w:rPr>
        <w:t>) compared to the huge amount of features (</w:t>
      </w:r>
      <w:r>
        <w:rPr>
          <w:rStyle w:val="Emphasis"/>
          <w:rFonts w:ascii="inherit" w:hAnsi="inherit"/>
          <w:bdr w:val="none" w:sz="0" w:space="0" w:color="auto" w:frame="1"/>
        </w:rPr>
        <w:t>p</w:t>
      </w:r>
      <w:r>
        <w:rPr>
          <w:rFonts w:ascii="inherit" w:hAnsi="inherit"/>
        </w:rPr>
        <w:t>). This “</w:t>
      </w:r>
      <w:r>
        <w:rPr>
          <w:rStyle w:val="Emphasis"/>
          <w:rFonts w:ascii="inherit" w:hAnsi="inherit"/>
          <w:bdr w:val="none" w:sz="0" w:space="0" w:color="auto" w:frame="1"/>
        </w:rPr>
        <w:t>n</w:t>
      </w:r>
      <w:r>
        <w:rPr>
          <w:rFonts w:ascii="inherit" w:hAnsi="inherit"/>
        </w:rPr>
        <w:t> = </w:t>
      </w:r>
      <w:r>
        <w:rPr>
          <w:rStyle w:val="Emphasis"/>
          <w:rFonts w:ascii="inherit" w:hAnsi="inherit"/>
          <w:bdr w:val="none" w:sz="0" w:space="0" w:color="auto" w:frame="1"/>
        </w:rPr>
        <w:t>p</w:t>
      </w:r>
      <w:r>
        <w:rPr>
          <w:rFonts w:ascii="inherit" w:hAnsi="inherit"/>
        </w:rPr>
        <w:t>” property has hampered application of deep learning techniques for disease outcome classification. Sparse learning by incorporating external gene network information could be a potential solution to this issue. Still, the problem is very challenging because (1) there are tens of thousands of features and only hundreds of training samples, (2) the scale-free structure of the gene network is unfriendly to the setup of convolutional neural networks.</w:t>
      </w:r>
    </w:p>
    <w:p w:rsidR="00D8691A" w:rsidRDefault="00D8691A" w:rsidP="00D8691A">
      <w:pPr>
        <w:textAlignment w:val="baseline"/>
        <w:rPr>
          <w:rFonts w:ascii="Arial" w:hAnsi="Arial" w:cs="Arial"/>
          <w:b/>
          <w:bCs/>
          <w:sz w:val="29"/>
          <w:szCs w:val="29"/>
        </w:rPr>
      </w:pPr>
      <w:r>
        <w:rPr>
          <w:rFonts w:ascii="Arial" w:hAnsi="Arial" w:cs="Arial"/>
          <w:b/>
          <w:bCs/>
          <w:sz w:val="29"/>
          <w:szCs w:val="29"/>
        </w:rPr>
        <w:t>Results</w:t>
      </w:r>
    </w:p>
    <w:p w:rsidR="00D8691A" w:rsidRDefault="00D8691A" w:rsidP="00D8691A">
      <w:pPr>
        <w:pStyle w:val="NormalWeb"/>
        <w:spacing w:before="0" w:beforeAutospacing="0" w:after="0" w:afterAutospacing="0" w:line="408" w:lineRule="atLeast"/>
        <w:textAlignment w:val="baseline"/>
        <w:rPr>
          <w:rFonts w:ascii="inherit" w:hAnsi="inherit"/>
        </w:rPr>
      </w:pPr>
      <w:r>
        <w:rPr>
          <w:rFonts w:ascii="inherit" w:hAnsi="inherit"/>
        </w:rPr>
        <w:t>To address these issues and build a robust classification model, we propose the Graph-Embedded Deep Feedforward Networks (GEDFN), to integrate external relational information of features into the deep neural network architecture. The method is able to achieve sparse connection between network layers to prevent overfitting. To validate the method’s capability, we conducted both simulation experiments and real data analysis using a Breast Invasive Carcinoma (BRCA) RNA-</w:t>
      </w:r>
      <w:proofErr w:type="spellStart"/>
      <w:r>
        <w:rPr>
          <w:rFonts w:ascii="inherit" w:hAnsi="inherit"/>
        </w:rPr>
        <w:t>seq</w:t>
      </w:r>
      <w:proofErr w:type="spellEnd"/>
      <w:r>
        <w:rPr>
          <w:rFonts w:ascii="inherit" w:hAnsi="inherit"/>
        </w:rPr>
        <w:t xml:space="preserve"> dataset and a Kidney Renal Clear Cell Carcinoma (KIRC) RNA-</w:t>
      </w:r>
      <w:proofErr w:type="spellStart"/>
      <w:r>
        <w:rPr>
          <w:rFonts w:ascii="inherit" w:hAnsi="inherit"/>
        </w:rPr>
        <w:t>seq</w:t>
      </w:r>
      <w:proofErr w:type="spellEnd"/>
      <w:r>
        <w:rPr>
          <w:rFonts w:ascii="inherit" w:hAnsi="inherit"/>
        </w:rPr>
        <w:t xml:space="preserve"> dataset from The Cancer Genome Atlas (TCGA). The resulting high classification accuracy and easily interpretable feature selection results suggest the method is a useful addition to the current graph-guided classification models and feature selection procedures.</w:t>
      </w:r>
    </w:p>
    <w:p w:rsidR="00D8691A" w:rsidRDefault="00D8691A" w:rsidP="00D8691A">
      <w:pPr>
        <w:textAlignment w:val="baseline"/>
        <w:rPr>
          <w:rFonts w:ascii="Arial" w:hAnsi="Arial" w:cs="Arial"/>
          <w:b/>
          <w:bCs/>
          <w:sz w:val="29"/>
          <w:szCs w:val="29"/>
        </w:rPr>
      </w:pPr>
      <w:r>
        <w:rPr>
          <w:rFonts w:ascii="Arial" w:hAnsi="Arial" w:cs="Arial"/>
          <w:b/>
          <w:bCs/>
          <w:sz w:val="29"/>
          <w:szCs w:val="29"/>
        </w:rPr>
        <w:t>Availability</w:t>
      </w:r>
    </w:p>
    <w:p w:rsidR="00D8691A" w:rsidRDefault="00D8691A" w:rsidP="00D8691A">
      <w:pPr>
        <w:pStyle w:val="NormalWeb"/>
        <w:spacing w:before="0" w:beforeAutospacing="0" w:after="0" w:afterAutospacing="0" w:line="408" w:lineRule="atLeast"/>
        <w:textAlignment w:val="baseline"/>
        <w:rPr>
          <w:rFonts w:ascii="inherit" w:hAnsi="inherit"/>
        </w:rPr>
      </w:pPr>
      <w:r>
        <w:rPr>
          <w:rFonts w:ascii="inherit" w:hAnsi="inherit"/>
        </w:rPr>
        <w:t>The method is available at </w:t>
      </w:r>
      <w:hyperlink r:id="rId17" w:tgtFrame="" w:history="1">
        <w:r>
          <w:rPr>
            <w:rStyle w:val="Hyperlink"/>
            <w:rFonts w:ascii="inherit" w:eastAsiaTheme="majorEastAsia" w:hAnsi="inherit"/>
            <w:color w:val="006FB7"/>
            <w:bdr w:val="none" w:sz="0" w:space="0" w:color="auto" w:frame="1"/>
          </w:rPr>
          <w:t>https://github.com/yunchuankong/GEDFN</w:t>
        </w:r>
      </w:hyperlink>
      <w:r>
        <w:rPr>
          <w:rFonts w:ascii="inherit" w:hAnsi="inherit"/>
        </w:rPr>
        <w:t>.</w:t>
      </w:r>
    </w:p>
    <w:p w:rsidR="00D8691A" w:rsidRDefault="00D8691A" w:rsidP="00D8691A">
      <w:pPr>
        <w:textAlignment w:val="baseline"/>
        <w:rPr>
          <w:rFonts w:ascii="Arial" w:hAnsi="Arial" w:cs="Arial"/>
          <w:b/>
          <w:bCs/>
          <w:sz w:val="29"/>
          <w:szCs w:val="29"/>
        </w:rPr>
      </w:pPr>
      <w:r>
        <w:rPr>
          <w:rFonts w:ascii="Arial" w:hAnsi="Arial" w:cs="Arial"/>
          <w:b/>
          <w:bCs/>
          <w:sz w:val="29"/>
          <w:szCs w:val="29"/>
        </w:rPr>
        <w:t>Contact</w:t>
      </w:r>
    </w:p>
    <w:p w:rsidR="00D8691A" w:rsidRDefault="00D8691A" w:rsidP="00D8691A">
      <w:pPr>
        <w:pStyle w:val="NormalWeb"/>
        <w:spacing w:before="0" w:beforeAutospacing="0" w:after="0" w:afterAutospacing="0" w:line="408" w:lineRule="atLeast"/>
        <w:textAlignment w:val="baseline"/>
        <w:rPr>
          <w:rFonts w:ascii="inherit" w:hAnsi="inherit"/>
        </w:rPr>
      </w:pPr>
      <w:hyperlink r:id="rId18" w:tgtFrame="" w:history="1">
        <w:r>
          <w:rPr>
            <w:rStyle w:val="Hyperlink"/>
            <w:rFonts w:ascii="inherit" w:eastAsiaTheme="majorEastAsia" w:hAnsi="inherit"/>
            <w:color w:val="006FB7"/>
            <w:bdr w:val="none" w:sz="0" w:space="0" w:color="auto" w:frame="1"/>
          </w:rPr>
          <w:t>tianwei.yu@emory.edu</w:t>
        </w:r>
      </w:hyperlink>
      <w:r>
        <w:rPr>
          <w:rFonts w:ascii="inherit" w:hAnsi="inherit"/>
        </w:rPr>
        <w:t>.</w:t>
      </w:r>
    </w:p>
    <w:p w:rsidR="00D8691A" w:rsidRDefault="00D8691A"/>
    <w:p w:rsidR="00D8691A" w:rsidRPr="00D8691A" w:rsidRDefault="00D8691A" w:rsidP="00D8691A">
      <w:pPr>
        <w:shd w:val="clear" w:color="auto" w:fill="FFFFFF"/>
        <w:spacing w:beforeAutospacing="1" w:after="0" w:afterAutospacing="1" w:line="240" w:lineRule="auto"/>
        <w:textAlignment w:val="baseline"/>
        <w:outlineLvl w:val="0"/>
        <w:rPr>
          <w:rFonts w:ascii="Times New Roman" w:eastAsia="Times New Roman" w:hAnsi="Times New Roman" w:cs="Times New Roman"/>
          <w:b/>
          <w:bCs/>
          <w:color w:val="2A2A2A"/>
          <w:kern w:val="36"/>
          <w:sz w:val="48"/>
          <w:szCs w:val="48"/>
        </w:rPr>
      </w:pPr>
      <w:r w:rsidRPr="00D8691A">
        <w:rPr>
          <w:rFonts w:ascii="Times New Roman" w:eastAsia="Times New Roman" w:hAnsi="Times New Roman" w:cs="Times New Roman"/>
          <w:b/>
          <w:bCs/>
          <w:color w:val="2A2A2A"/>
          <w:kern w:val="36"/>
          <w:sz w:val="48"/>
          <w:szCs w:val="48"/>
        </w:rPr>
        <w:t>Pathway-Structured Predictive Modeling for Multi-Level Drug Response in Multiple Myeloma</w:t>
      </w:r>
    </w:p>
    <w:p w:rsidR="00D8691A" w:rsidRPr="00D8691A" w:rsidRDefault="00D8691A" w:rsidP="00D8691A">
      <w:pPr>
        <w:shd w:val="clear" w:color="auto" w:fill="FFFFFF"/>
        <w:spacing w:after="0" w:line="240" w:lineRule="auto"/>
        <w:textAlignment w:val="baseline"/>
        <w:rPr>
          <w:rFonts w:ascii="inherit" w:eastAsia="Times New Roman" w:hAnsi="inherit" w:cs="Arial"/>
          <w:color w:val="2A2A2A"/>
          <w:sz w:val="26"/>
          <w:szCs w:val="26"/>
        </w:rPr>
      </w:pPr>
      <w:hyperlink r:id="rId19" w:history="1">
        <w:proofErr w:type="spellStart"/>
        <w:r w:rsidRPr="00D8691A">
          <w:rPr>
            <w:rFonts w:ascii="inherit" w:eastAsia="Times New Roman" w:hAnsi="inherit" w:cs="Arial"/>
            <w:color w:val="006FB7"/>
            <w:sz w:val="26"/>
            <w:szCs w:val="26"/>
            <w:bdr w:val="none" w:sz="0" w:space="0" w:color="auto" w:frame="1"/>
          </w:rPr>
          <w:t>Xinyan</w:t>
        </w:r>
        <w:proofErr w:type="spellEnd"/>
        <w:r w:rsidRPr="00D8691A">
          <w:rPr>
            <w:rFonts w:ascii="inherit" w:eastAsia="Times New Roman" w:hAnsi="inherit" w:cs="Arial"/>
            <w:color w:val="006FB7"/>
            <w:sz w:val="26"/>
            <w:szCs w:val="26"/>
            <w:bdr w:val="none" w:sz="0" w:space="0" w:color="auto" w:frame="1"/>
          </w:rPr>
          <w:t xml:space="preserve"> Zhang</w:t>
        </w:r>
      </w:hyperlink>
      <w:r w:rsidRPr="00D8691A">
        <w:rPr>
          <w:rFonts w:ascii="inherit" w:eastAsia="Times New Roman" w:hAnsi="inherit" w:cs="Arial"/>
          <w:color w:val="2A2A2A"/>
          <w:sz w:val="26"/>
          <w:szCs w:val="26"/>
        </w:rPr>
        <w:t> </w:t>
      </w:r>
      <w:proofErr w:type="spellStart"/>
      <w:r w:rsidRPr="00D8691A">
        <w:rPr>
          <w:rFonts w:ascii="inherit" w:eastAsia="Times New Roman" w:hAnsi="inherit" w:cs="Arial"/>
          <w:color w:val="2A2A2A"/>
          <w:sz w:val="26"/>
          <w:szCs w:val="26"/>
          <w:bdr w:val="none" w:sz="0" w:space="0" w:color="auto" w:frame="1"/>
        </w:rPr>
        <w:fldChar w:fldCharType="begin"/>
      </w:r>
      <w:r w:rsidRPr="00D8691A">
        <w:rPr>
          <w:rFonts w:ascii="inherit" w:eastAsia="Times New Roman" w:hAnsi="inherit" w:cs="Arial"/>
          <w:color w:val="2A2A2A"/>
          <w:sz w:val="26"/>
          <w:szCs w:val="26"/>
          <w:bdr w:val="none" w:sz="0" w:space="0" w:color="auto" w:frame="1"/>
        </w:rPr>
        <w:instrText xml:space="preserve"> HYPERLINK "javascript:;" </w:instrText>
      </w:r>
      <w:r w:rsidRPr="00D8691A">
        <w:rPr>
          <w:rFonts w:ascii="inherit" w:eastAsia="Times New Roman" w:hAnsi="inherit" w:cs="Arial"/>
          <w:color w:val="2A2A2A"/>
          <w:sz w:val="26"/>
          <w:szCs w:val="26"/>
          <w:bdr w:val="none" w:sz="0" w:space="0" w:color="auto" w:frame="1"/>
        </w:rPr>
        <w:fldChar w:fldCharType="separate"/>
      </w:r>
      <w:r w:rsidRPr="00D8691A">
        <w:rPr>
          <w:rFonts w:ascii="inherit" w:eastAsia="Times New Roman" w:hAnsi="inherit" w:cs="Arial"/>
          <w:color w:val="006FB7"/>
          <w:sz w:val="26"/>
          <w:szCs w:val="26"/>
          <w:bdr w:val="none" w:sz="0" w:space="0" w:color="auto" w:frame="1"/>
        </w:rPr>
        <w:t>Bingzong</w:t>
      </w:r>
      <w:proofErr w:type="spellEnd"/>
      <w:r w:rsidRPr="00D8691A">
        <w:rPr>
          <w:rFonts w:ascii="inherit" w:eastAsia="Times New Roman" w:hAnsi="inherit" w:cs="Arial"/>
          <w:color w:val="006FB7"/>
          <w:sz w:val="26"/>
          <w:szCs w:val="26"/>
          <w:bdr w:val="none" w:sz="0" w:space="0" w:color="auto" w:frame="1"/>
        </w:rPr>
        <w:t xml:space="preserve"> Li</w:t>
      </w:r>
      <w:r w:rsidRPr="00D8691A">
        <w:rPr>
          <w:rFonts w:ascii="inherit" w:eastAsia="Times New Roman" w:hAnsi="inherit" w:cs="Arial"/>
          <w:color w:val="2A2A2A"/>
          <w:sz w:val="26"/>
          <w:szCs w:val="26"/>
          <w:bdr w:val="none" w:sz="0" w:space="0" w:color="auto" w:frame="1"/>
        </w:rPr>
        <w:fldChar w:fldCharType="end"/>
      </w:r>
      <w:r w:rsidRPr="00D8691A">
        <w:rPr>
          <w:rFonts w:ascii="inherit" w:eastAsia="Times New Roman" w:hAnsi="inherit" w:cs="Arial"/>
          <w:color w:val="2A2A2A"/>
          <w:sz w:val="26"/>
          <w:szCs w:val="26"/>
        </w:rPr>
        <w:t> </w:t>
      </w:r>
      <w:proofErr w:type="spellStart"/>
      <w:r w:rsidRPr="00D8691A">
        <w:rPr>
          <w:rFonts w:ascii="inherit" w:eastAsia="Times New Roman" w:hAnsi="inherit" w:cs="Arial"/>
          <w:color w:val="2A2A2A"/>
          <w:sz w:val="26"/>
          <w:szCs w:val="26"/>
          <w:bdr w:val="none" w:sz="0" w:space="0" w:color="auto" w:frame="1"/>
        </w:rPr>
        <w:fldChar w:fldCharType="begin"/>
      </w:r>
      <w:r w:rsidRPr="00D8691A">
        <w:rPr>
          <w:rFonts w:ascii="inherit" w:eastAsia="Times New Roman" w:hAnsi="inherit" w:cs="Arial"/>
          <w:color w:val="2A2A2A"/>
          <w:sz w:val="26"/>
          <w:szCs w:val="26"/>
          <w:bdr w:val="none" w:sz="0" w:space="0" w:color="auto" w:frame="1"/>
        </w:rPr>
        <w:instrText xml:space="preserve"> HYPERLINK "javascript:;" </w:instrText>
      </w:r>
      <w:r w:rsidRPr="00D8691A">
        <w:rPr>
          <w:rFonts w:ascii="inherit" w:eastAsia="Times New Roman" w:hAnsi="inherit" w:cs="Arial"/>
          <w:color w:val="2A2A2A"/>
          <w:sz w:val="26"/>
          <w:szCs w:val="26"/>
          <w:bdr w:val="none" w:sz="0" w:space="0" w:color="auto" w:frame="1"/>
        </w:rPr>
        <w:fldChar w:fldCharType="separate"/>
      </w:r>
      <w:r w:rsidRPr="00D8691A">
        <w:rPr>
          <w:rFonts w:ascii="inherit" w:eastAsia="Times New Roman" w:hAnsi="inherit" w:cs="Arial"/>
          <w:color w:val="006FB7"/>
          <w:sz w:val="26"/>
          <w:szCs w:val="26"/>
          <w:bdr w:val="none" w:sz="0" w:space="0" w:color="auto" w:frame="1"/>
        </w:rPr>
        <w:t>Huiying</w:t>
      </w:r>
      <w:proofErr w:type="spellEnd"/>
      <w:r w:rsidRPr="00D8691A">
        <w:rPr>
          <w:rFonts w:ascii="inherit" w:eastAsia="Times New Roman" w:hAnsi="inherit" w:cs="Arial"/>
          <w:color w:val="006FB7"/>
          <w:sz w:val="26"/>
          <w:szCs w:val="26"/>
          <w:bdr w:val="none" w:sz="0" w:space="0" w:color="auto" w:frame="1"/>
        </w:rPr>
        <w:t xml:space="preserve"> Han</w:t>
      </w:r>
      <w:r w:rsidRPr="00D8691A">
        <w:rPr>
          <w:rFonts w:ascii="inherit" w:eastAsia="Times New Roman" w:hAnsi="inherit" w:cs="Arial"/>
          <w:color w:val="2A2A2A"/>
          <w:sz w:val="26"/>
          <w:szCs w:val="26"/>
          <w:bdr w:val="none" w:sz="0" w:space="0" w:color="auto" w:frame="1"/>
        </w:rPr>
        <w:fldChar w:fldCharType="end"/>
      </w:r>
      <w:r w:rsidRPr="00D8691A">
        <w:rPr>
          <w:rFonts w:ascii="inherit" w:eastAsia="Times New Roman" w:hAnsi="inherit" w:cs="Arial"/>
          <w:color w:val="2A2A2A"/>
          <w:sz w:val="26"/>
          <w:szCs w:val="26"/>
        </w:rPr>
        <w:t> </w:t>
      </w:r>
      <w:hyperlink r:id="rId20" w:history="1">
        <w:r w:rsidRPr="00D8691A">
          <w:rPr>
            <w:rFonts w:ascii="inherit" w:eastAsia="Times New Roman" w:hAnsi="inherit" w:cs="Arial"/>
            <w:color w:val="006FB7"/>
            <w:sz w:val="26"/>
            <w:szCs w:val="26"/>
            <w:bdr w:val="none" w:sz="0" w:space="0" w:color="auto" w:frame="1"/>
          </w:rPr>
          <w:t>Sha Song</w:t>
        </w:r>
      </w:hyperlink>
      <w:r w:rsidRPr="00D8691A">
        <w:rPr>
          <w:rFonts w:ascii="inherit" w:eastAsia="Times New Roman" w:hAnsi="inherit" w:cs="Arial"/>
          <w:color w:val="2A2A2A"/>
          <w:sz w:val="26"/>
          <w:szCs w:val="26"/>
        </w:rPr>
        <w:t> </w:t>
      </w:r>
      <w:proofErr w:type="spellStart"/>
      <w:r w:rsidRPr="00D8691A">
        <w:rPr>
          <w:rFonts w:ascii="inherit" w:eastAsia="Times New Roman" w:hAnsi="inherit" w:cs="Arial"/>
          <w:color w:val="2A2A2A"/>
          <w:sz w:val="26"/>
          <w:szCs w:val="26"/>
          <w:bdr w:val="none" w:sz="0" w:space="0" w:color="auto" w:frame="1"/>
        </w:rPr>
        <w:fldChar w:fldCharType="begin"/>
      </w:r>
      <w:r w:rsidRPr="00D8691A">
        <w:rPr>
          <w:rFonts w:ascii="inherit" w:eastAsia="Times New Roman" w:hAnsi="inherit" w:cs="Arial"/>
          <w:color w:val="2A2A2A"/>
          <w:sz w:val="26"/>
          <w:szCs w:val="26"/>
          <w:bdr w:val="none" w:sz="0" w:space="0" w:color="auto" w:frame="1"/>
        </w:rPr>
        <w:instrText xml:space="preserve"> HYPERLINK "javascript:;" </w:instrText>
      </w:r>
      <w:r w:rsidRPr="00D8691A">
        <w:rPr>
          <w:rFonts w:ascii="inherit" w:eastAsia="Times New Roman" w:hAnsi="inherit" w:cs="Arial"/>
          <w:color w:val="2A2A2A"/>
          <w:sz w:val="26"/>
          <w:szCs w:val="26"/>
          <w:bdr w:val="none" w:sz="0" w:space="0" w:color="auto" w:frame="1"/>
        </w:rPr>
        <w:fldChar w:fldCharType="separate"/>
      </w:r>
      <w:r w:rsidRPr="00D8691A">
        <w:rPr>
          <w:rFonts w:ascii="inherit" w:eastAsia="Times New Roman" w:hAnsi="inherit" w:cs="Arial"/>
          <w:color w:val="006FB7"/>
          <w:sz w:val="26"/>
          <w:szCs w:val="26"/>
          <w:bdr w:val="none" w:sz="0" w:space="0" w:color="auto" w:frame="1"/>
        </w:rPr>
        <w:t>Hongxia</w:t>
      </w:r>
      <w:proofErr w:type="spellEnd"/>
      <w:r w:rsidRPr="00D8691A">
        <w:rPr>
          <w:rFonts w:ascii="inherit" w:eastAsia="Times New Roman" w:hAnsi="inherit" w:cs="Arial"/>
          <w:color w:val="006FB7"/>
          <w:sz w:val="26"/>
          <w:szCs w:val="26"/>
          <w:bdr w:val="none" w:sz="0" w:space="0" w:color="auto" w:frame="1"/>
        </w:rPr>
        <w:t xml:space="preserve"> Xu</w:t>
      </w:r>
      <w:r w:rsidRPr="00D8691A">
        <w:rPr>
          <w:rFonts w:ascii="inherit" w:eastAsia="Times New Roman" w:hAnsi="inherit" w:cs="Arial"/>
          <w:color w:val="2A2A2A"/>
          <w:sz w:val="26"/>
          <w:szCs w:val="26"/>
          <w:bdr w:val="none" w:sz="0" w:space="0" w:color="auto" w:frame="1"/>
        </w:rPr>
        <w:fldChar w:fldCharType="end"/>
      </w:r>
      <w:r w:rsidRPr="00D8691A">
        <w:rPr>
          <w:rFonts w:ascii="inherit" w:eastAsia="Times New Roman" w:hAnsi="inherit" w:cs="Arial"/>
          <w:color w:val="2A2A2A"/>
          <w:sz w:val="26"/>
          <w:szCs w:val="26"/>
        </w:rPr>
        <w:t> </w:t>
      </w:r>
      <w:proofErr w:type="spellStart"/>
      <w:r w:rsidRPr="00D8691A">
        <w:rPr>
          <w:rFonts w:ascii="inherit" w:eastAsia="Times New Roman" w:hAnsi="inherit" w:cs="Arial"/>
          <w:color w:val="2A2A2A"/>
          <w:sz w:val="26"/>
          <w:szCs w:val="26"/>
          <w:bdr w:val="none" w:sz="0" w:space="0" w:color="auto" w:frame="1"/>
        </w:rPr>
        <w:fldChar w:fldCharType="begin"/>
      </w:r>
      <w:r w:rsidRPr="00D8691A">
        <w:rPr>
          <w:rFonts w:ascii="inherit" w:eastAsia="Times New Roman" w:hAnsi="inherit" w:cs="Arial"/>
          <w:color w:val="2A2A2A"/>
          <w:sz w:val="26"/>
          <w:szCs w:val="26"/>
          <w:bdr w:val="none" w:sz="0" w:space="0" w:color="auto" w:frame="1"/>
        </w:rPr>
        <w:instrText xml:space="preserve"> HYPERLINK "javascript:;" </w:instrText>
      </w:r>
      <w:r w:rsidRPr="00D8691A">
        <w:rPr>
          <w:rFonts w:ascii="inherit" w:eastAsia="Times New Roman" w:hAnsi="inherit" w:cs="Arial"/>
          <w:color w:val="2A2A2A"/>
          <w:sz w:val="26"/>
          <w:szCs w:val="26"/>
          <w:bdr w:val="none" w:sz="0" w:space="0" w:color="auto" w:frame="1"/>
        </w:rPr>
        <w:fldChar w:fldCharType="separate"/>
      </w:r>
      <w:r w:rsidRPr="00D8691A">
        <w:rPr>
          <w:rFonts w:ascii="inherit" w:eastAsia="Times New Roman" w:hAnsi="inherit" w:cs="Arial"/>
          <w:color w:val="006FB7"/>
          <w:sz w:val="26"/>
          <w:szCs w:val="26"/>
          <w:bdr w:val="none" w:sz="0" w:space="0" w:color="auto" w:frame="1"/>
        </w:rPr>
        <w:t>Zixuan</w:t>
      </w:r>
      <w:proofErr w:type="spellEnd"/>
      <w:r w:rsidRPr="00D8691A">
        <w:rPr>
          <w:rFonts w:ascii="inherit" w:eastAsia="Times New Roman" w:hAnsi="inherit" w:cs="Arial"/>
          <w:color w:val="006FB7"/>
          <w:sz w:val="26"/>
          <w:szCs w:val="26"/>
          <w:bdr w:val="none" w:sz="0" w:space="0" w:color="auto" w:frame="1"/>
        </w:rPr>
        <w:t xml:space="preserve"> Yi</w:t>
      </w:r>
      <w:r w:rsidRPr="00D8691A">
        <w:rPr>
          <w:rFonts w:ascii="inherit" w:eastAsia="Times New Roman" w:hAnsi="inherit" w:cs="Arial"/>
          <w:color w:val="2A2A2A"/>
          <w:sz w:val="26"/>
          <w:szCs w:val="26"/>
          <w:bdr w:val="none" w:sz="0" w:space="0" w:color="auto" w:frame="1"/>
        </w:rPr>
        <w:fldChar w:fldCharType="end"/>
      </w:r>
      <w:r w:rsidRPr="00D8691A">
        <w:rPr>
          <w:rFonts w:ascii="inherit" w:eastAsia="Times New Roman" w:hAnsi="inherit" w:cs="Arial"/>
          <w:color w:val="2A2A2A"/>
          <w:sz w:val="26"/>
          <w:szCs w:val="26"/>
        </w:rPr>
        <w:t> </w:t>
      </w:r>
      <w:proofErr w:type="spellStart"/>
      <w:r w:rsidRPr="00D8691A">
        <w:rPr>
          <w:rFonts w:ascii="inherit" w:eastAsia="Times New Roman" w:hAnsi="inherit" w:cs="Arial"/>
          <w:color w:val="2A2A2A"/>
          <w:sz w:val="26"/>
          <w:szCs w:val="26"/>
          <w:bdr w:val="none" w:sz="0" w:space="0" w:color="auto" w:frame="1"/>
        </w:rPr>
        <w:fldChar w:fldCharType="begin"/>
      </w:r>
      <w:r w:rsidRPr="00D8691A">
        <w:rPr>
          <w:rFonts w:ascii="inherit" w:eastAsia="Times New Roman" w:hAnsi="inherit" w:cs="Arial"/>
          <w:color w:val="2A2A2A"/>
          <w:sz w:val="26"/>
          <w:szCs w:val="26"/>
          <w:bdr w:val="none" w:sz="0" w:space="0" w:color="auto" w:frame="1"/>
        </w:rPr>
        <w:instrText xml:space="preserve"> HYPERLINK "javascript:;" </w:instrText>
      </w:r>
      <w:r w:rsidRPr="00D8691A">
        <w:rPr>
          <w:rFonts w:ascii="inherit" w:eastAsia="Times New Roman" w:hAnsi="inherit" w:cs="Arial"/>
          <w:color w:val="2A2A2A"/>
          <w:sz w:val="26"/>
          <w:szCs w:val="26"/>
          <w:bdr w:val="none" w:sz="0" w:space="0" w:color="auto" w:frame="1"/>
        </w:rPr>
        <w:fldChar w:fldCharType="separate"/>
      </w:r>
      <w:r w:rsidRPr="00D8691A">
        <w:rPr>
          <w:rFonts w:ascii="inherit" w:eastAsia="Times New Roman" w:hAnsi="inherit" w:cs="Arial"/>
          <w:color w:val="006FB7"/>
          <w:sz w:val="26"/>
          <w:szCs w:val="26"/>
          <w:bdr w:val="none" w:sz="0" w:space="0" w:color="auto" w:frame="1"/>
        </w:rPr>
        <w:t>Yating</w:t>
      </w:r>
      <w:proofErr w:type="spellEnd"/>
      <w:r w:rsidRPr="00D8691A">
        <w:rPr>
          <w:rFonts w:ascii="inherit" w:eastAsia="Times New Roman" w:hAnsi="inherit" w:cs="Arial"/>
          <w:color w:val="006FB7"/>
          <w:sz w:val="26"/>
          <w:szCs w:val="26"/>
          <w:bdr w:val="none" w:sz="0" w:space="0" w:color="auto" w:frame="1"/>
        </w:rPr>
        <w:t xml:space="preserve"> </w:t>
      </w:r>
      <w:proofErr w:type="spellStart"/>
      <w:r w:rsidRPr="00D8691A">
        <w:rPr>
          <w:rFonts w:ascii="inherit" w:eastAsia="Times New Roman" w:hAnsi="inherit" w:cs="Arial"/>
          <w:color w:val="006FB7"/>
          <w:sz w:val="26"/>
          <w:szCs w:val="26"/>
          <w:bdr w:val="none" w:sz="0" w:space="0" w:color="auto" w:frame="1"/>
        </w:rPr>
        <w:t>Hong</w:t>
      </w:r>
      <w:r w:rsidRPr="00D8691A">
        <w:rPr>
          <w:rFonts w:ascii="inherit" w:eastAsia="Times New Roman" w:hAnsi="inherit" w:cs="Arial"/>
          <w:color w:val="2A2A2A"/>
          <w:sz w:val="26"/>
          <w:szCs w:val="26"/>
          <w:bdr w:val="none" w:sz="0" w:space="0" w:color="auto" w:frame="1"/>
        </w:rPr>
        <w:fldChar w:fldCharType="end"/>
      </w:r>
      <w:hyperlink r:id="rId21" w:history="1">
        <w:r w:rsidRPr="00D8691A">
          <w:rPr>
            <w:rFonts w:ascii="inherit" w:eastAsia="Times New Roman" w:hAnsi="inherit" w:cs="Arial"/>
            <w:color w:val="006FB7"/>
            <w:sz w:val="26"/>
            <w:szCs w:val="26"/>
            <w:bdr w:val="none" w:sz="0" w:space="0" w:color="auto" w:frame="1"/>
          </w:rPr>
          <w:t>Wenzhuo</w:t>
        </w:r>
        <w:proofErr w:type="spellEnd"/>
        <w:r w:rsidRPr="00D8691A">
          <w:rPr>
            <w:rFonts w:ascii="inherit" w:eastAsia="Times New Roman" w:hAnsi="inherit" w:cs="Arial"/>
            <w:color w:val="006FB7"/>
            <w:sz w:val="26"/>
            <w:szCs w:val="26"/>
            <w:bdr w:val="none" w:sz="0" w:space="0" w:color="auto" w:frame="1"/>
          </w:rPr>
          <w:t xml:space="preserve"> Zhuang</w:t>
        </w:r>
      </w:hyperlink>
      <w:r w:rsidRPr="00D8691A">
        <w:rPr>
          <w:rFonts w:ascii="inherit" w:eastAsia="Times New Roman" w:hAnsi="inherit" w:cs="Arial"/>
          <w:color w:val="2A2A2A"/>
          <w:sz w:val="26"/>
          <w:szCs w:val="26"/>
        </w:rPr>
        <w:t> </w:t>
      </w:r>
      <w:proofErr w:type="spellStart"/>
      <w:r w:rsidRPr="00D8691A">
        <w:rPr>
          <w:rFonts w:ascii="inherit" w:eastAsia="Times New Roman" w:hAnsi="inherit" w:cs="Arial"/>
          <w:color w:val="2A2A2A"/>
          <w:sz w:val="26"/>
          <w:szCs w:val="26"/>
          <w:bdr w:val="none" w:sz="0" w:space="0" w:color="auto" w:frame="1"/>
        </w:rPr>
        <w:fldChar w:fldCharType="begin"/>
      </w:r>
      <w:r w:rsidRPr="00D8691A">
        <w:rPr>
          <w:rFonts w:ascii="inherit" w:eastAsia="Times New Roman" w:hAnsi="inherit" w:cs="Arial"/>
          <w:color w:val="2A2A2A"/>
          <w:sz w:val="26"/>
          <w:szCs w:val="26"/>
          <w:bdr w:val="none" w:sz="0" w:space="0" w:color="auto" w:frame="1"/>
        </w:rPr>
        <w:instrText xml:space="preserve"> HYPERLINK "javascript:;" </w:instrText>
      </w:r>
      <w:r w:rsidRPr="00D8691A">
        <w:rPr>
          <w:rFonts w:ascii="inherit" w:eastAsia="Times New Roman" w:hAnsi="inherit" w:cs="Arial"/>
          <w:color w:val="2A2A2A"/>
          <w:sz w:val="26"/>
          <w:szCs w:val="26"/>
          <w:bdr w:val="none" w:sz="0" w:space="0" w:color="auto" w:frame="1"/>
        </w:rPr>
        <w:fldChar w:fldCharType="separate"/>
      </w:r>
      <w:r w:rsidRPr="00D8691A">
        <w:rPr>
          <w:rFonts w:ascii="inherit" w:eastAsia="Times New Roman" w:hAnsi="inherit" w:cs="Arial"/>
          <w:color w:val="006FB7"/>
          <w:sz w:val="26"/>
          <w:szCs w:val="26"/>
          <w:bdr w:val="none" w:sz="0" w:space="0" w:color="auto" w:frame="1"/>
        </w:rPr>
        <w:t>Nengjun</w:t>
      </w:r>
      <w:proofErr w:type="spellEnd"/>
      <w:r w:rsidRPr="00D8691A">
        <w:rPr>
          <w:rFonts w:ascii="inherit" w:eastAsia="Times New Roman" w:hAnsi="inherit" w:cs="Arial"/>
          <w:color w:val="006FB7"/>
          <w:sz w:val="26"/>
          <w:szCs w:val="26"/>
          <w:bdr w:val="none" w:sz="0" w:space="0" w:color="auto" w:frame="1"/>
        </w:rPr>
        <w:t xml:space="preserve"> Yi</w:t>
      </w:r>
      <w:r w:rsidRPr="00D8691A">
        <w:rPr>
          <w:rFonts w:ascii="inherit" w:eastAsia="Times New Roman" w:hAnsi="inherit" w:cs="Arial"/>
          <w:color w:val="2A2A2A"/>
          <w:sz w:val="26"/>
          <w:szCs w:val="26"/>
          <w:bdr w:val="none" w:sz="0" w:space="0" w:color="auto" w:frame="1"/>
        </w:rPr>
        <w:fldChar w:fldCharType="end"/>
      </w:r>
      <w:r w:rsidRPr="00D8691A">
        <w:rPr>
          <w:rFonts w:ascii="inherit" w:eastAsia="Times New Roman" w:hAnsi="inherit" w:cs="Arial"/>
          <w:color w:val="2A2A2A"/>
          <w:sz w:val="26"/>
          <w:szCs w:val="26"/>
        </w:rPr>
        <w:t> </w:t>
      </w:r>
    </w:p>
    <w:p w:rsidR="00D8691A" w:rsidRPr="00D8691A" w:rsidRDefault="00D8691A" w:rsidP="00D8691A">
      <w:pPr>
        <w:shd w:val="clear" w:color="auto" w:fill="FFFFFF"/>
        <w:spacing w:after="165" w:line="240" w:lineRule="auto"/>
        <w:textAlignment w:val="baseline"/>
        <w:rPr>
          <w:rFonts w:ascii="inherit" w:eastAsia="Times New Roman" w:hAnsi="inherit" w:cs="Arial"/>
          <w:color w:val="2A2A2A"/>
          <w:sz w:val="26"/>
          <w:szCs w:val="26"/>
        </w:rPr>
      </w:pPr>
      <w:hyperlink r:id="rId22" w:history="1">
        <w:r w:rsidRPr="00D8691A">
          <w:rPr>
            <w:rFonts w:ascii="inherit" w:eastAsia="Times New Roman" w:hAnsi="inherit" w:cs="Arial"/>
            <w:color w:val="006FB7"/>
            <w:sz w:val="26"/>
            <w:szCs w:val="26"/>
            <w:bdr w:val="none" w:sz="0" w:space="0" w:color="auto" w:frame="1"/>
          </w:rPr>
          <w:t>Author Notes</w:t>
        </w:r>
      </w:hyperlink>
    </w:p>
    <w:p w:rsidR="00D8691A" w:rsidRPr="00D8691A" w:rsidRDefault="00D8691A" w:rsidP="00D8691A">
      <w:pPr>
        <w:shd w:val="clear" w:color="auto" w:fill="FFFFFF"/>
        <w:spacing w:after="165" w:line="240" w:lineRule="auto"/>
        <w:textAlignment w:val="baseline"/>
        <w:rPr>
          <w:rFonts w:ascii="inherit" w:eastAsia="Times New Roman" w:hAnsi="inherit" w:cs="Arial"/>
          <w:color w:val="2A2A2A"/>
          <w:sz w:val="26"/>
          <w:szCs w:val="26"/>
        </w:rPr>
      </w:pPr>
      <w:r w:rsidRPr="00D8691A">
        <w:rPr>
          <w:rFonts w:ascii="inherit" w:eastAsia="Times New Roman" w:hAnsi="inherit" w:cs="Arial"/>
          <w:i/>
          <w:iCs/>
          <w:color w:val="2A2A2A"/>
          <w:sz w:val="26"/>
          <w:szCs w:val="26"/>
          <w:bdr w:val="none" w:sz="0" w:space="0" w:color="auto" w:frame="1"/>
        </w:rPr>
        <w:t>Bioinformatics</w:t>
      </w:r>
      <w:r w:rsidRPr="00D8691A">
        <w:rPr>
          <w:rFonts w:ascii="inherit" w:eastAsia="Times New Roman" w:hAnsi="inherit" w:cs="Arial"/>
          <w:color w:val="2A2A2A"/>
          <w:sz w:val="26"/>
          <w:szCs w:val="26"/>
        </w:rPr>
        <w:t>, bty436, </w:t>
      </w:r>
      <w:hyperlink r:id="rId23" w:history="1">
        <w:r w:rsidRPr="00D8691A">
          <w:rPr>
            <w:rFonts w:ascii="inherit" w:eastAsia="Times New Roman" w:hAnsi="inherit" w:cs="Arial"/>
            <w:color w:val="006FB7"/>
            <w:sz w:val="26"/>
            <w:szCs w:val="26"/>
            <w:bdr w:val="none" w:sz="0" w:space="0" w:color="auto" w:frame="1"/>
          </w:rPr>
          <w:t>https://doi.org/10.1093/bioinformatics/bty436</w:t>
        </w:r>
      </w:hyperlink>
    </w:p>
    <w:p w:rsidR="00D8691A" w:rsidRDefault="00D8691A" w:rsidP="00D8691A">
      <w:pPr>
        <w:pStyle w:val="Heading2"/>
        <w:shd w:val="clear" w:color="auto" w:fill="EFF2F7"/>
        <w:spacing w:before="0" w:line="240" w:lineRule="atLeast"/>
        <w:textAlignment w:val="baseline"/>
        <w:rPr>
          <w:rFonts w:ascii="Arial" w:hAnsi="Arial" w:cs="Arial"/>
          <w:color w:val="2A2A2A"/>
        </w:rPr>
      </w:pPr>
      <w:r>
        <w:rPr>
          <w:rFonts w:ascii="Arial" w:hAnsi="Arial" w:cs="Arial"/>
          <w:color w:val="2A2A2A"/>
        </w:rPr>
        <w:t>Abstract</w:t>
      </w:r>
    </w:p>
    <w:p w:rsidR="00D8691A" w:rsidRDefault="00D8691A" w:rsidP="00D8691A">
      <w:pPr>
        <w:textAlignment w:val="baseline"/>
        <w:rPr>
          <w:rFonts w:ascii="Arial" w:hAnsi="Arial" w:cs="Arial"/>
          <w:b/>
          <w:bCs/>
          <w:sz w:val="29"/>
          <w:szCs w:val="29"/>
        </w:rPr>
      </w:pPr>
      <w:r>
        <w:rPr>
          <w:rFonts w:ascii="Arial" w:hAnsi="Arial" w:cs="Arial"/>
          <w:b/>
          <w:bCs/>
          <w:sz w:val="29"/>
          <w:szCs w:val="29"/>
        </w:rPr>
        <w:t>Motivation</w:t>
      </w:r>
    </w:p>
    <w:p w:rsidR="00D8691A" w:rsidRDefault="00D8691A" w:rsidP="00D8691A">
      <w:pPr>
        <w:pStyle w:val="NormalWeb"/>
        <w:spacing w:before="0" w:beforeAutospacing="0" w:after="0" w:afterAutospacing="0" w:line="408" w:lineRule="atLeast"/>
        <w:textAlignment w:val="baseline"/>
        <w:rPr>
          <w:rFonts w:ascii="inherit" w:hAnsi="inherit"/>
        </w:rPr>
      </w:pPr>
      <w:r>
        <w:rPr>
          <w:rFonts w:ascii="inherit" w:hAnsi="inherit"/>
        </w:rPr>
        <w:t>Molecular analyses suggest that myeloma is composed of distinct subtypes that have different molecular pathologies and various response rates to certain treatments. Drug responses in multiple myeloma (MM) are usually recorded as a multi-level ordinal outcome. One of the goals of drug response studies is to predict which response category any patients belong to with high probability based on their clinical and molecular features. However, as most of genes have small effects, gene-based models may provide limited predictive accuracy. In that case, methods for predicting multi-level ordinal drug responses by incorporating biological pathways are desired but have not been developed yet.</w:t>
      </w:r>
    </w:p>
    <w:p w:rsidR="00D8691A" w:rsidRDefault="00D8691A" w:rsidP="00D8691A">
      <w:pPr>
        <w:textAlignment w:val="baseline"/>
        <w:rPr>
          <w:rFonts w:ascii="Arial" w:hAnsi="Arial" w:cs="Arial"/>
          <w:b/>
          <w:bCs/>
          <w:sz w:val="29"/>
          <w:szCs w:val="29"/>
        </w:rPr>
      </w:pPr>
      <w:r>
        <w:rPr>
          <w:rFonts w:ascii="Arial" w:hAnsi="Arial" w:cs="Arial"/>
          <w:b/>
          <w:bCs/>
          <w:sz w:val="29"/>
          <w:szCs w:val="29"/>
        </w:rPr>
        <w:t>Results</w:t>
      </w:r>
    </w:p>
    <w:p w:rsidR="00D8691A" w:rsidRDefault="00D8691A" w:rsidP="00D8691A">
      <w:pPr>
        <w:pStyle w:val="NormalWeb"/>
        <w:spacing w:before="0" w:beforeAutospacing="0" w:after="0" w:afterAutospacing="0" w:line="408" w:lineRule="atLeast"/>
        <w:textAlignment w:val="baseline"/>
        <w:rPr>
          <w:rFonts w:ascii="inherit" w:hAnsi="inherit"/>
        </w:rPr>
      </w:pPr>
      <w:r>
        <w:rPr>
          <w:rFonts w:ascii="inherit" w:hAnsi="inherit"/>
        </w:rPr>
        <w:t>We propose a pathway-structured method for predicting multi-level ordinal responses using a two-stage approach. We first develop hierarchical ordinal logistic models and an efficient quasi-Newton algorithm for jointly analyzing numerous correlated variables. Our two-stage approach first obtains the linear predictor (called the pathway score) for each pathway by fitting all predictors within each pathway using the hierarchical ordinal logistic approach, and then combines the pathway scores as new predictors to build a predictive model. We applied the proposed method to two publicly available datasets for predicting multi-level ordinal drug responses in MM using large-scale gene expression data and pathway information. Our results show that our approach not only significantly improved the predictive performance compared with the corresponding gene-based model but also allowed us to identify biologically relevant pathways.</w:t>
      </w:r>
    </w:p>
    <w:p w:rsidR="00D8691A" w:rsidRDefault="00D8691A" w:rsidP="00D8691A">
      <w:pPr>
        <w:textAlignment w:val="baseline"/>
        <w:rPr>
          <w:rFonts w:ascii="Arial" w:hAnsi="Arial" w:cs="Arial"/>
          <w:b/>
          <w:bCs/>
          <w:sz w:val="29"/>
          <w:szCs w:val="29"/>
        </w:rPr>
      </w:pPr>
      <w:r>
        <w:rPr>
          <w:rFonts w:ascii="Arial" w:hAnsi="Arial" w:cs="Arial"/>
          <w:b/>
          <w:bCs/>
          <w:sz w:val="29"/>
          <w:szCs w:val="29"/>
        </w:rPr>
        <w:t>Availability</w:t>
      </w:r>
    </w:p>
    <w:p w:rsidR="00D8691A" w:rsidRDefault="00D8691A" w:rsidP="00D8691A">
      <w:pPr>
        <w:pStyle w:val="NormalWeb"/>
        <w:spacing w:before="0" w:beforeAutospacing="0" w:after="0" w:afterAutospacing="0" w:line="408" w:lineRule="atLeast"/>
        <w:textAlignment w:val="baseline"/>
        <w:rPr>
          <w:rFonts w:ascii="inherit" w:hAnsi="inherit"/>
        </w:rPr>
      </w:pPr>
      <w:r>
        <w:rPr>
          <w:rFonts w:ascii="inherit" w:hAnsi="inherit"/>
        </w:rPr>
        <w:t xml:space="preserve">The proposed approach has been implemented in our R package </w:t>
      </w:r>
      <w:proofErr w:type="spellStart"/>
      <w:r>
        <w:rPr>
          <w:rFonts w:ascii="inherit" w:hAnsi="inherit"/>
        </w:rPr>
        <w:t>BhGLM</w:t>
      </w:r>
      <w:proofErr w:type="spellEnd"/>
      <w:r>
        <w:rPr>
          <w:rFonts w:ascii="inherit" w:hAnsi="inherit"/>
        </w:rPr>
        <w:t>, which is freely available from the public GitHub repository </w:t>
      </w:r>
      <w:hyperlink r:id="rId24" w:tgtFrame="" w:history="1">
        <w:r>
          <w:rPr>
            <w:rStyle w:val="Hyperlink"/>
            <w:rFonts w:ascii="inherit" w:hAnsi="inherit"/>
            <w:color w:val="006FB7"/>
            <w:u w:val="none"/>
            <w:bdr w:val="none" w:sz="0" w:space="0" w:color="auto" w:frame="1"/>
          </w:rPr>
          <w:t>https://github.com/abbyyan3/BhGLM</w:t>
        </w:r>
      </w:hyperlink>
      <w:r>
        <w:rPr>
          <w:rFonts w:ascii="inherit" w:hAnsi="inherit"/>
        </w:rPr>
        <w:t>.</w:t>
      </w:r>
    </w:p>
    <w:p w:rsidR="00D8691A" w:rsidRDefault="00D8691A" w:rsidP="00D8691A">
      <w:pPr>
        <w:textAlignment w:val="baseline"/>
        <w:rPr>
          <w:rFonts w:ascii="Arial" w:hAnsi="Arial" w:cs="Arial"/>
          <w:b/>
          <w:bCs/>
          <w:sz w:val="29"/>
          <w:szCs w:val="29"/>
        </w:rPr>
      </w:pPr>
      <w:r>
        <w:rPr>
          <w:rFonts w:ascii="Arial" w:hAnsi="Arial" w:cs="Arial"/>
          <w:b/>
          <w:bCs/>
          <w:sz w:val="29"/>
          <w:szCs w:val="29"/>
        </w:rPr>
        <w:t>Contact</w:t>
      </w:r>
    </w:p>
    <w:p w:rsidR="00D8691A" w:rsidRDefault="00D8691A" w:rsidP="00D8691A">
      <w:pPr>
        <w:pStyle w:val="NormalWeb"/>
        <w:spacing w:before="0" w:beforeAutospacing="0" w:after="0" w:afterAutospacing="0" w:line="408" w:lineRule="atLeast"/>
        <w:textAlignment w:val="baseline"/>
        <w:rPr>
          <w:rFonts w:ascii="inherit" w:hAnsi="inherit"/>
        </w:rPr>
      </w:pPr>
      <w:hyperlink r:id="rId25" w:tgtFrame="" w:history="1">
        <w:r>
          <w:rPr>
            <w:rStyle w:val="Hyperlink"/>
            <w:rFonts w:ascii="inherit" w:hAnsi="inherit"/>
            <w:color w:val="006FB7"/>
            <w:u w:val="none"/>
            <w:bdr w:val="none" w:sz="0" w:space="0" w:color="auto" w:frame="1"/>
          </w:rPr>
          <w:t>nyi@uab.edu</w:t>
        </w:r>
      </w:hyperlink>
      <w:r>
        <w:rPr>
          <w:rFonts w:ascii="inherit" w:hAnsi="inherit"/>
        </w:rPr>
        <w:t>; </w:t>
      </w:r>
      <w:hyperlink r:id="rId26" w:tgtFrame="" w:history="1">
        <w:r>
          <w:rPr>
            <w:rStyle w:val="Hyperlink"/>
            <w:rFonts w:ascii="inherit" w:hAnsi="inherit"/>
            <w:color w:val="006FB7"/>
            <w:u w:val="none"/>
            <w:bdr w:val="none" w:sz="0" w:space="0" w:color="auto" w:frame="1"/>
          </w:rPr>
          <w:t>zhuangwenzhuo@suda.edu.cn</w:t>
        </w:r>
      </w:hyperlink>
    </w:p>
    <w:p w:rsidR="00D8691A" w:rsidRDefault="00D8691A"/>
    <w:p w:rsidR="00D8691A" w:rsidRPr="00D8691A" w:rsidRDefault="00D8691A" w:rsidP="00D8691A">
      <w:pPr>
        <w:shd w:val="clear" w:color="auto" w:fill="FFFFFF"/>
        <w:spacing w:beforeAutospacing="1" w:after="0" w:afterAutospacing="1" w:line="240" w:lineRule="auto"/>
        <w:textAlignment w:val="baseline"/>
        <w:outlineLvl w:val="0"/>
        <w:rPr>
          <w:rFonts w:ascii="Times New Roman" w:eastAsia="Times New Roman" w:hAnsi="Times New Roman" w:cs="Times New Roman"/>
          <w:b/>
          <w:bCs/>
          <w:color w:val="2A2A2A"/>
          <w:kern w:val="36"/>
          <w:sz w:val="48"/>
          <w:szCs w:val="48"/>
        </w:rPr>
      </w:pPr>
      <w:proofErr w:type="spellStart"/>
      <w:r w:rsidRPr="00D8691A">
        <w:rPr>
          <w:rFonts w:ascii="Times New Roman" w:eastAsia="Times New Roman" w:hAnsi="Times New Roman" w:cs="Times New Roman"/>
          <w:b/>
          <w:bCs/>
          <w:color w:val="2A2A2A"/>
          <w:kern w:val="36"/>
          <w:sz w:val="48"/>
          <w:szCs w:val="48"/>
        </w:rPr>
        <w:t>VSClust</w:t>
      </w:r>
      <w:proofErr w:type="spellEnd"/>
      <w:r w:rsidRPr="00D8691A">
        <w:rPr>
          <w:rFonts w:ascii="Times New Roman" w:eastAsia="Times New Roman" w:hAnsi="Times New Roman" w:cs="Times New Roman"/>
          <w:b/>
          <w:bCs/>
          <w:color w:val="2A2A2A"/>
          <w:kern w:val="36"/>
          <w:sz w:val="48"/>
          <w:szCs w:val="48"/>
        </w:rPr>
        <w:t>: feature-based variance-sensitive clustering of omics data</w:t>
      </w:r>
    </w:p>
    <w:p w:rsidR="00D8691A" w:rsidRPr="00D8691A" w:rsidRDefault="00D8691A" w:rsidP="00D8691A">
      <w:pPr>
        <w:shd w:val="clear" w:color="auto" w:fill="FFFFFF"/>
        <w:spacing w:after="165" w:line="240" w:lineRule="auto"/>
        <w:textAlignment w:val="baseline"/>
        <w:rPr>
          <w:rFonts w:ascii="inherit" w:eastAsia="Times New Roman" w:hAnsi="inherit" w:cs="Arial"/>
          <w:color w:val="2A2A2A"/>
          <w:sz w:val="26"/>
          <w:szCs w:val="26"/>
        </w:rPr>
      </w:pPr>
      <w:hyperlink r:id="rId27" w:history="1">
        <w:proofErr w:type="spellStart"/>
        <w:r w:rsidRPr="00D8691A">
          <w:rPr>
            <w:rFonts w:ascii="inherit" w:eastAsia="Times New Roman" w:hAnsi="inherit" w:cs="Arial"/>
            <w:color w:val="006FB7"/>
            <w:sz w:val="26"/>
            <w:szCs w:val="26"/>
            <w:bdr w:val="none" w:sz="0" w:space="0" w:color="auto" w:frame="1"/>
          </w:rPr>
          <w:t>Veit</w:t>
        </w:r>
        <w:proofErr w:type="spellEnd"/>
        <w:r w:rsidRPr="00D8691A">
          <w:rPr>
            <w:rFonts w:ascii="inherit" w:eastAsia="Times New Roman" w:hAnsi="inherit" w:cs="Arial"/>
            <w:color w:val="006FB7"/>
            <w:sz w:val="26"/>
            <w:szCs w:val="26"/>
            <w:bdr w:val="none" w:sz="0" w:space="0" w:color="auto" w:frame="1"/>
          </w:rPr>
          <w:t xml:space="preserve"> </w:t>
        </w:r>
        <w:proofErr w:type="spellStart"/>
        <w:r w:rsidRPr="00D8691A">
          <w:rPr>
            <w:rFonts w:ascii="inherit" w:eastAsia="Times New Roman" w:hAnsi="inherit" w:cs="Arial"/>
            <w:color w:val="006FB7"/>
            <w:sz w:val="26"/>
            <w:szCs w:val="26"/>
            <w:bdr w:val="none" w:sz="0" w:space="0" w:color="auto" w:frame="1"/>
          </w:rPr>
          <w:t>Schwämmle</w:t>
        </w:r>
        <w:proofErr w:type="spellEnd"/>
      </w:hyperlink>
      <w:r w:rsidRPr="00D8691A">
        <w:rPr>
          <w:rFonts w:ascii="inherit" w:eastAsia="Times New Roman" w:hAnsi="inherit" w:cs="Arial"/>
          <w:color w:val="2A2A2A"/>
          <w:sz w:val="26"/>
          <w:szCs w:val="26"/>
        </w:rPr>
        <w:t> </w:t>
      </w:r>
      <w:hyperlink r:id="rId28" w:history="1">
        <w:r w:rsidRPr="00D8691A">
          <w:rPr>
            <w:rFonts w:ascii="inherit" w:eastAsia="Times New Roman" w:hAnsi="inherit" w:cs="Arial"/>
            <w:color w:val="006FB7"/>
            <w:sz w:val="26"/>
            <w:szCs w:val="26"/>
            <w:bdr w:val="none" w:sz="0" w:space="0" w:color="auto" w:frame="1"/>
          </w:rPr>
          <w:t>Ole N Jensen</w:t>
        </w:r>
      </w:hyperlink>
    </w:p>
    <w:p w:rsidR="00D8691A" w:rsidRPr="00D8691A" w:rsidRDefault="00D8691A" w:rsidP="00D8691A">
      <w:pPr>
        <w:shd w:val="clear" w:color="auto" w:fill="FFFFFF"/>
        <w:spacing w:after="165" w:line="240" w:lineRule="auto"/>
        <w:textAlignment w:val="baseline"/>
        <w:rPr>
          <w:rFonts w:ascii="inherit" w:eastAsia="Times New Roman" w:hAnsi="inherit" w:cs="Arial"/>
          <w:color w:val="2A2A2A"/>
          <w:sz w:val="26"/>
          <w:szCs w:val="26"/>
        </w:rPr>
      </w:pPr>
      <w:r w:rsidRPr="00D8691A">
        <w:rPr>
          <w:rFonts w:ascii="inherit" w:eastAsia="Times New Roman" w:hAnsi="inherit" w:cs="Arial"/>
          <w:i/>
          <w:iCs/>
          <w:color w:val="2A2A2A"/>
          <w:sz w:val="26"/>
          <w:szCs w:val="26"/>
          <w:bdr w:val="none" w:sz="0" w:space="0" w:color="auto" w:frame="1"/>
        </w:rPr>
        <w:t>Bioinformatics</w:t>
      </w:r>
      <w:r w:rsidRPr="00D8691A">
        <w:rPr>
          <w:rFonts w:ascii="inherit" w:eastAsia="Times New Roman" w:hAnsi="inherit" w:cs="Arial"/>
          <w:color w:val="2A2A2A"/>
          <w:sz w:val="26"/>
          <w:szCs w:val="26"/>
        </w:rPr>
        <w:t>, bty224, </w:t>
      </w:r>
      <w:hyperlink r:id="rId29" w:history="1">
        <w:r w:rsidRPr="00D8691A">
          <w:rPr>
            <w:rFonts w:ascii="inherit" w:eastAsia="Times New Roman" w:hAnsi="inherit" w:cs="Arial"/>
            <w:color w:val="006FB7"/>
            <w:sz w:val="26"/>
            <w:szCs w:val="26"/>
            <w:bdr w:val="none" w:sz="0" w:space="0" w:color="auto" w:frame="1"/>
          </w:rPr>
          <w:t>https://doi.org/10.1093/bioinformatics/bty224</w:t>
        </w:r>
      </w:hyperlink>
    </w:p>
    <w:p w:rsidR="00D8691A" w:rsidRDefault="00D8691A" w:rsidP="00D8691A">
      <w:pPr>
        <w:pStyle w:val="Heading2"/>
        <w:shd w:val="clear" w:color="auto" w:fill="EFF2F7"/>
        <w:spacing w:before="0" w:line="240" w:lineRule="atLeast"/>
        <w:textAlignment w:val="baseline"/>
        <w:rPr>
          <w:rFonts w:ascii="Arial" w:hAnsi="Arial" w:cs="Arial"/>
          <w:color w:val="2A2A2A"/>
        </w:rPr>
      </w:pPr>
      <w:r>
        <w:rPr>
          <w:rFonts w:ascii="Arial" w:hAnsi="Arial" w:cs="Arial"/>
          <w:color w:val="2A2A2A"/>
        </w:rPr>
        <w:t>Abstract</w:t>
      </w:r>
    </w:p>
    <w:p w:rsidR="00D8691A" w:rsidRDefault="00D8691A" w:rsidP="00D8691A">
      <w:pPr>
        <w:textAlignment w:val="baseline"/>
        <w:rPr>
          <w:rFonts w:ascii="Arial" w:hAnsi="Arial" w:cs="Arial"/>
          <w:b/>
          <w:bCs/>
          <w:sz w:val="29"/>
          <w:szCs w:val="29"/>
        </w:rPr>
      </w:pPr>
      <w:r>
        <w:rPr>
          <w:rFonts w:ascii="Arial" w:hAnsi="Arial" w:cs="Arial"/>
          <w:b/>
          <w:bCs/>
          <w:sz w:val="29"/>
          <w:szCs w:val="29"/>
        </w:rPr>
        <w:t>Motivation</w:t>
      </w:r>
    </w:p>
    <w:p w:rsidR="00D8691A" w:rsidRDefault="00D8691A" w:rsidP="00D8691A">
      <w:pPr>
        <w:pStyle w:val="NormalWeb"/>
        <w:spacing w:before="0" w:beforeAutospacing="0" w:after="0" w:afterAutospacing="0" w:line="408" w:lineRule="atLeast"/>
        <w:textAlignment w:val="baseline"/>
        <w:rPr>
          <w:rFonts w:ascii="inherit" w:hAnsi="inherit"/>
        </w:rPr>
      </w:pPr>
      <w:r>
        <w:rPr>
          <w:rFonts w:ascii="inherit" w:hAnsi="inherit"/>
        </w:rPr>
        <w:t>Data clustering is indispensable for identifying biologically relevant molecular features in large-scale omics experiments with thousands of measurements at multiple conditions. Optimal clustering results yield groups of functionally related features that may include genes, proteins and metabolites in biological processes and molecular networks. Omics experiments typically include replicated measurements of each feature within a given condition to statistically assess feature-specific variation. Current clustering approaches ignore this variation by averaging, which often leads to incorrect cluster assignments.</w:t>
      </w:r>
    </w:p>
    <w:p w:rsidR="00D8691A" w:rsidRDefault="00D8691A" w:rsidP="00D8691A">
      <w:pPr>
        <w:textAlignment w:val="baseline"/>
        <w:rPr>
          <w:rFonts w:ascii="Arial" w:hAnsi="Arial" w:cs="Arial"/>
          <w:b/>
          <w:bCs/>
          <w:sz w:val="29"/>
          <w:szCs w:val="29"/>
        </w:rPr>
      </w:pPr>
      <w:r>
        <w:rPr>
          <w:rFonts w:ascii="Arial" w:hAnsi="Arial" w:cs="Arial"/>
          <w:b/>
          <w:bCs/>
          <w:sz w:val="29"/>
          <w:szCs w:val="29"/>
        </w:rPr>
        <w:t>Results</w:t>
      </w:r>
    </w:p>
    <w:p w:rsidR="00D8691A" w:rsidRDefault="00D8691A" w:rsidP="00D8691A">
      <w:pPr>
        <w:pStyle w:val="NormalWeb"/>
        <w:spacing w:before="0" w:beforeAutospacing="0" w:after="0" w:afterAutospacing="0" w:line="408" w:lineRule="atLeast"/>
        <w:textAlignment w:val="baseline"/>
        <w:rPr>
          <w:rFonts w:ascii="inherit" w:hAnsi="inherit"/>
        </w:rPr>
      </w:pPr>
      <w:r>
        <w:rPr>
          <w:rFonts w:ascii="inherit" w:hAnsi="inherit"/>
        </w:rPr>
        <w:t xml:space="preserve">We present </w:t>
      </w:r>
      <w:proofErr w:type="spellStart"/>
      <w:r>
        <w:rPr>
          <w:rFonts w:ascii="inherit" w:hAnsi="inherit"/>
        </w:rPr>
        <w:t>VSClust</w:t>
      </w:r>
      <w:proofErr w:type="spellEnd"/>
      <w:r>
        <w:rPr>
          <w:rFonts w:ascii="inherit" w:hAnsi="inherit"/>
        </w:rPr>
        <w:t xml:space="preserve"> that accounts for feature-specific variance. Based on an algorithm derived from fuzzy clustering, </w:t>
      </w:r>
      <w:proofErr w:type="spellStart"/>
      <w:r>
        <w:rPr>
          <w:rFonts w:ascii="inherit" w:hAnsi="inherit"/>
        </w:rPr>
        <w:t>VSClust</w:t>
      </w:r>
      <w:proofErr w:type="spellEnd"/>
      <w:r>
        <w:rPr>
          <w:rFonts w:ascii="inherit" w:hAnsi="inherit"/>
        </w:rPr>
        <w:t xml:space="preserve"> unifies statistical testing with pattern recognition to cluster the data into feature groups that more accurately reflect the underlying molecular and functional behavior. We apply </w:t>
      </w:r>
      <w:proofErr w:type="spellStart"/>
      <w:r>
        <w:rPr>
          <w:rFonts w:ascii="inherit" w:hAnsi="inherit"/>
        </w:rPr>
        <w:t>VSClust</w:t>
      </w:r>
      <w:proofErr w:type="spellEnd"/>
      <w:r>
        <w:rPr>
          <w:rFonts w:ascii="inherit" w:hAnsi="inherit"/>
        </w:rPr>
        <w:t xml:space="preserve"> to artificial and experimental datasets comprising hundreds to &gt;80 000 features across 6–20 different conditions including genomics, transcriptomics, proteomics and metabolomics experiments. </w:t>
      </w:r>
      <w:proofErr w:type="spellStart"/>
      <w:r>
        <w:rPr>
          <w:rFonts w:ascii="inherit" w:hAnsi="inherit"/>
        </w:rPr>
        <w:t>VSClust</w:t>
      </w:r>
      <w:proofErr w:type="spellEnd"/>
      <w:r>
        <w:rPr>
          <w:rFonts w:ascii="inherit" w:hAnsi="inherit"/>
        </w:rPr>
        <w:t xml:space="preserve"> avoids arbitrary averaging methods, outperforms standard fuzzy c-means clustering and simplifies the data analysis workflow in large-scale omics studies.</w:t>
      </w:r>
    </w:p>
    <w:p w:rsidR="00D8691A" w:rsidRDefault="00D8691A" w:rsidP="00D8691A">
      <w:pPr>
        <w:textAlignment w:val="baseline"/>
        <w:rPr>
          <w:rFonts w:ascii="Arial" w:hAnsi="Arial" w:cs="Arial"/>
          <w:b/>
          <w:bCs/>
          <w:sz w:val="29"/>
          <w:szCs w:val="29"/>
        </w:rPr>
      </w:pPr>
      <w:r>
        <w:rPr>
          <w:rFonts w:ascii="Arial" w:hAnsi="Arial" w:cs="Arial"/>
          <w:b/>
          <w:bCs/>
          <w:sz w:val="29"/>
          <w:szCs w:val="29"/>
        </w:rPr>
        <w:t>Availability and implementation</w:t>
      </w:r>
    </w:p>
    <w:p w:rsidR="00D8691A" w:rsidRDefault="00D8691A" w:rsidP="00D8691A">
      <w:pPr>
        <w:pStyle w:val="NormalWeb"/>
        <w:spacing w:before="0" w:beforeAutospacing="0" w:after="0" w:afterAutospacing="0" w:line="408" w:lineRule="atLeast"/>
        <w:textAlignment w:val="baseline"/>
        <w:rPr>
          <w:rFonts w:ascii="inherit" w:hAnsi="inherit"/>
        </w:rPr>
      </w:pPr>
      <w:r>
        <w:rPr>
          <w:rFonts w:ascii="inherit" w:hAnsi="inherit"/>
        </w:rPr>
        <w:t xml:space="preserve">Download </w:t>
      </w:r>
      <w:proofErr w:type="spellStart"/>
      <w:r>
        <w:rPr>
          <w:rFonts w:ascii="inherit" w:hAnsi="inherit"/>
        </w:rPr>
        <w:t>VSClust</w:t>
      </w:r>
      <w:proofErr w:type="spellEnd"/>
      <w:r>
        <w:rPr>
          <w:rFonts w:ascii="inherit" w:hAnsi="inherit"/>
        </w:rPr>
        <w:t xml:space="preserve"> at </w:t>
      </w:r>
      <w:hyperlink r:id="rId30" w:tgtFrame="" w:history="1">
        <w:r>
          <w:rPr>
            <w:rStyle w:val="Hyperlink"/>
            <w:rFonts w:ascii="inherit" w:hAnsi="inherit"/>
            <w:color w:val="006FB7"/>
            <w:u w:val="none"/>
            <w:bdr w:val="none" w:sz="0" w:space="0" w:color="auto" w:frame="1"/>
          </w:rPr>
          <w:t>https://bitbucket.org/veitveit/vsclust</w:t>
        </w:r>
      </w:hyperlink>
      <w:r>
        <w:rPr>
          <w:rFonts w:ascii="inherit" w:hAnsi="inherit"/>
        </w:rPr>
        <w:t> or access it through computproteomics.bmb.sdu.dk/Apps/</w:t>
      </w:r>
      <w:proofErr w:type="spellStart"/>
      <w:r>
        <w:rPr>
          <w:rFonts w:ascii="inherit" w:hAnsi="inherit"/>
        </w:rPr>
        <w:t>VSClust</w:t>
      </w:r>
      <w:proofErr w:type="spellEnd"/>
      <w:r>
        <w:rPr>
          <w:rFonts w:ascii="inherit" w:hAnsi="inherit"/>
        </w:rPr>
        <w:t>.</w:t>
      </w:r>
    </w:p>
    <w:p w:rsidR="00D8691A" w:rsidRDefault="00D8691A" w:rsidP="00D8691A">
      <w:pPr>
        <w:textAlignment w:val="baseline"/>
        <w:rPr>
          <w:rFonts w:ascii="Arial" w:hAnsi="Arial" w:cs="Arial"/>
          <w:b/>
          <w:bCs/>
          <w:sz w:val="29"/>
          <w:szCs w:val="29"/>
        </w:rPr>
      </w:pPr>
      <w:r>
        <w:rPr>
          <w:rFonts w:ascii="Arial" w:hAnsi="Arial" w:cs="Arial"/>
          <w:b/>
          <w:bCs/>
          <w:sz w:val="29"/>
          <w:szCs w:val="29"/>
        </w:rPr>
        <w:t>Contact</w:t>
      </w:r>
    </w:p>
    <w:p w:rsidR="00D8691A" w:rsidRDefault="00D8691A" w:rsidP="00D8691A">
      <w:pPr>
        <w:pStyle w:val="NormalWeb"/>
        <w:spacing w:before="0" w:beforeAutospacing="0" w:after="0" w:afterAutospacing="0" w:line="408" w:lineRule="atLeast"/>
        <w:textAlignment w:val="baseline"/>
        <w:rPr>
          <w:rFonts w:ascii="inherit" w:hAnsi="inherit"/>
        </w:rPr>
      </w:pPr>
      <w:hyperlink r:id="rId31" w:tgtFrame="" w:history="1">
        <w:r>
          <w:rPr>
            <w:rStyle w:val="Hyperlink"/>
            <w:rFonts w:ascii="inherit" w:hAnsi="inherit"/>
            <w:color w:val="006FB7"/>
            <w:u w:val="none"/>
            <w:bdr w:val="none" w:sz="0" w:space="0" w:color="auto" w:frame="1"/>
          </w:rPr>
          <w:t>veits@bmb.sdu.dk</w:t>
        </w:r>
      </w:hyperlink>
    </w:p>
    <w:p w:rsidR="00D8691A" w:rsidRDefault="00D8691A" w:rsidP="00D8691A">
      <w:pPr>
        <w:textAlignment w:val="baseline"/>
        <w:rPr>
          <w:rFonts w:ascii="Arial" w:hAnsi="Arial" w:cs="Arial"/>
          <w:b/>
          <w:bCs/>
          <w:sz w:val="29"/>
          <w:szCs w:val="29"/>
        </w:rPr>
      </w:pPr>
      <w:r>
        <w:rPr>
          <w:rFonts w:ascii="Arial" w:hAnsi="Arial" w:cs="Arial"/>
          <w:b/>
          <w:bCs/>
          <w:sz w:val="29"/>
          <w:szCs w:val="29"/>
        </w:rPr>
        <w:t>Supplementary information</w:t>
      </w:r>
    </w:p>
    <w:p w:rsidR="00D8691A" w:rsidRDefault="00D8691A" w:rsidP="00D8691A">
      <w:pPr>
        <w:pStyle w:val="NormalWeb"/>
        <w:spacing w:before="0" w:beforeAutospacing="0" w:after="0" w:afterAutospacing="0" w:line="408" w:lineRule="atLeast"/>
        <w:textAlignment w:val="baseline"/>
        <w:rPr>
          <w:rFonts w:ascii="inherit" w:hAnsi="inherit"/>
        </w:rPr>
      </w:pPr>
      <w:hyperlink r:id="rId32" w:history="1">
        <w:r>
          <w:rPr>
            <w:rStyle w:val="Hyperlink"/>
            <w:rFonts w:ascii="inherit" w:hAnsi="inherit"/>
            <w:color w:val="006FB7"/>
            <w:u w:val="none"/>
            <w:bdr w:val="none" w:sz="0" w:space="0" w:color="auto" w:frame="1"/>
          </w:rPr>
          <w:t>Supplementary data</w:t>
        </w:r>
      </w:hyperlink>
      <w:r>
        <w:rPr>
          <w:rFonts w:ascii="inherit" w:hAnsi="inherit"/>
        </w:rPr>
        <w:t> are available at </w:t>
      </w:r>
      <w:r>
        <w:rPr>
          <w:rStyle w:val="Emphasis"/>
          <w:rFonts w:ascii="inherit" w:hAnsi="inherit"/>
          <w:bdr w:val="none" w:sz="0" w:space="0" w:color="auto" w:frame="1"/>
        </w:rPr>
        <w:t>Bioinformatics</w:t>
      </w:r>
      <w:r>
        <w:rPr>
          <w:rFonts w:ascii="inherit" w:hAnsi="inherit"/>
        </w:rPr>
        <w:t> online.</w:t>
      </w:r>
    </w:p>
    <w:p w:rsidR="00D8691A" w:rsidRDefault="00D8691A"/>
    <w:sectPr w:rsidR="00D86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1A"/>
    <w:rsid w:val="002A6957"/>
    <w:rsid w:val="00D8691A"/>
    <w:rsid w:val="00F77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69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869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91A"/>
    <w:rPr>
      <w:rFonts w:ascii="Times New Roman" w:eastAsia="Times New Roman" w:hAnsi="Times New Roman" w:cs="Times New Roman"/>
      <w:b/>
      <w:bCs/>
      <w:kern w:val="36"/>
      <w:sz w:val="48"/>
      <w:szCs w:val="48"/>
    </w:rPr>
  </w:style>
  <w:style w:type="character" w:customStyle="1" w:styleId="al-author-name">
    <w:name w:val="al-author-name"/>
    <w:basedOn w:val="DefaultParagraphFont"/>
    <w:rsid w:val="00D8691A"/>
  </w:style>
  <w:style w:type="character" w:styleId="Hyperlink">
    <w:name w:val="Hyperlink"/>
    <w:basedOn w:val="DefaultParagraphFont"/>
    <w:uiPriority w:val="99"/>
    <w:unhideWhenUsed/>
    <w:rsid w:val="00D8691A"/>
    <w:rPr>
      <w:color w:val="0000FF"/>
      <w:u w:val="single"/>
    </w:rPr>
  </w:style>
  <w:style w:type="character" w:customStyle="1" w:styleId="Heading2Char">
    <w:name w:val="Heading 2 Char"/>
    <w:basedOn w:val="DefaultParagraphFont"/>
    <w:link w:val="Heading2"/>
    <w:uiPriority w:val="9"/>
    <w:semiHidden/>
    <w:rsid w:val="00D8691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869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691A"/>
    <w:rPr>
      <w:i/>
      <w:iCs/>
    </w:rPr>
  </w:style>
  <w:style w:type="character" w:customStyle="1" w:styleId="content-section">
    <w:name w:val="content-section"/>
    <w:basedOn w:val="DefaultParagraphFont"/>
    <w:rsid w:val="00D86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69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869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91A"/>
    <w:rPr>
      <w:rFonts w:ascii="Times New Roman" w:eastAsia="Times New Roman" w:hAnsi="Times New Roman" w:cs="Times New Roman"/>
      <w:b/>
      <w:bCs/>
      <w:kern w:val="36"/>
      <w:sz w:val="48"/>
      <w:szCs w:val="48"/>
    </w:rPr>
  </w:style>
  <w:style w:type="character" w:customStyle="1" w:styleId="al-author-name">
    <w:name w:val="al-author-name"/>
    <w:basedOn w:val="DefaultParagraphFont"/>
    <w:rsid w:val="00D8691A"/>
  </w:style>
  <w:style w:type="character" w:styleId="Hyperlink">
    <w:name w:val="Hyperlink"/>
    <w:basedOn w:val="DefaultParagraphFont"/>
    <w:uiPriority w:val="99"/>
    <w:unhideWhenUsed/>
    <w:rsid w:val="00D8691A"/>
    <w:rPr>
      <w:color w:val="0000FF"/>
      <w:u w:val="single"/>
    </w:rPr>
  </w:style>
  <w:style w:type="character" w:customStyle="1" w:styleId="Heading2Char">
    <w:name w:val="Heading 2 Char"/>
    <w:basedOn w:val="DefaultParagraphFont"/>
    <w:link w:val="Heading2"/>
    <w:uiPriority w:val="9"/>
    <w:semiHidden/>
    <w:rsid w:val="00D8691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869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691A"/>
    <w:rPr>
      <w:i/>
      <w:iCs/>
    </w:rPr>
  </w:style>
  <w:style w:type="character" w:customStyle="1" w:styleId="content-section">
    <w:name w:val="content-section"/>
    <w:basedOn w:val="DefaultParagraphFont"/>
    <w:rsid w:val="00D86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3571">
      <w:bodyDiv w:val="1"/>
      <w:marLeft w:val="0"/>
      <w:marRight w:val="0"/>
      <w:marTop w:val="0"/>
      <w:marBottom w:val="0"/>
      <w:divBdr>
        <w:top w:val="none" w:sz="0" w:space="0" w:color="auto"/>
        <w:left w:val="none" w:sz="0" w:space="0" w:color="auto"/>
        <w:bottom w:val="none" w:sz="0" w:space="0" w:color="auto"/>
        <w:right w:val="none" w:sz="0" w:space="0" w:color="auto"/>
      </w:divBdr>
      <w:divsChild>
        <w:div w:id="1888451348">
          <w:marLeft w:val="0"/>
          <w:marRight w:val="0"/>
          <w:marTop w:val="0"/>
          <w:marBottom w:val="0"/>
          <w:divBdr>
            <w:top w:val="none" w:sz="0" w:space="0" w:color="auto"/>
            <w:left w:val="none" w:sz="0" w:space="0" w:color="auto"/>
            <w:bottom w:val="none" w:sz="0" w:space="0" w:color="auto"/>
            <w:right w:val="none" w:sz="0" w:space="0" w:color="auto"/>
          </w:divBdr>
          <w:divsChild>
            <w:div w:id="1480460879">
              <w:marLeft w:val="0"/>
              <w:marRight w:val="0"/>
              <w:marTop w:val="0"/>
              <w:marBottom w:val="165"/>
              <w:divBdr>
                <w:top w:val="none" w:sz="0" w:space="0" w:color="auto"/>
                <w:left w:val="none" w:sz="0" w:space="0" w:color="auto"/>
                <w:bottom w:val="none" w:sz="0" w:space="0" w:color="auto"/>
                <w:right w:val="none" w:sz="0" w:space="0" w:color="auto"/>
              </w:divBdr>
            </w:div>
          </w:divsChild>
        </w:div>
        <w:div w:id="83192292">
          <w:marLeft w:val="0"/>
          <w:marRight w:val="0"/>
          <w:marTop w:val="165"/>
          <w:marBottom w:val="165"/>
          <w:divBdr>
            <w:top w:val="none" w:sz="0" w:space="0" w:color="auto"/>
            <w:left w:val="none" w:sz="0" w:space="0" w:color="auto"/>
            <w:bottom w:val="none" w:sz="0" w:space="0" w:color="auto"/>
            <w:right w:val="none" w:sz="0" w:space="0" w:color="auto"/>
          </w:divBdr>
          <w:divsChild>
            <w:div w:id="22825699">
              <w:marLeft w:val="0"/>
              <w:marRight w:val="0"/>
              <w:marTop w:val="0"/>
              <w:marBottom w:val="0"/>
              <w:divBdr>
                <w:top w:val="none" w:sz="0" w:space="0" w:color="auto"/>
                <w:left w:val="none" w:sz="0" w:space="0" w:color="auto"/>
                <w:bottom w:val="none" w:sz="0" w:space="0" w:color="auto"/>
                <w:right w:val="none" w:sz="0" w:space="0" w:color="auto"/>
              </w:divBdr>
              <w:divsChild>
                <w:div w:id="1797410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4741187">
      <w:bodyDiv w:val="1"/>
      <w:marLeft w:val="0"/>
      <w:marRight w:val="0"/>
      <w:marTop w:val="0"/>
      <w:marBottom w:val="0"/>
      <w:divBdr>
        <w:top w:val="none" w:sz="0" w:space="0" w:color="auto"/>
        <w:left w:val="none" w:sz="0" w:space="0" w:color="auto"/>
        <w:bottom w:val="none" w:sz="0" w:space="0" w:color="auto"/>
        <w:right w:val="none" w:sz="0" w:space="0" w:color="auto"/>
      </w:divBdr>
      <w:divsChild>
        <w:div w:id="50928686">
          <w:marLeft w:val="0"/>
          <w:marRight w:val="0"/>
          <w:marTop w:val="0"/>
          <w:marBottom w:val="0"/>
          <w:divBdr>
            <w:top w:val="none" w:sz="0" w:space="0" w:color="auto"/>
            <w:left w:val="none" w:sz="0" w:space="0" w:color="auto"/>
            <w:bottom w:val="none" w:sz="0" w:space="0" w:color="auto"/>
            <w:right w:val="none" w:sz="0" w:space="0" w:color="auto"/>
          </w:divBdr>
        </w:div>
        <w:div w:id="798912589">
          <w:marLeft w:val="0"/>
          <w:marRight w:val="0"/>
          <w:marTop w:val="0"/>
          <w:marBottom w:val="0"/>
          <w:divBdr>
            <w:top w:val="none" w:sz="0" w:space="0" w:color="auto"/>
            <w:left w:val="none" w:sz="0" w:space="0" w:color="auto"/>
            <w:bottom w:val="none" w:sz="0" w:space="0" w:color="auto"/>
            <w:right w:val="none" w:sz="0" w:space="0" w:color="auto"/>
          </w:divBdr>
        </w:div>
        <w:div w:id="1640189033">
          <w:marLeft w:val="0"/>
          <w:marRight w:val="0"/>
          <w:marTop w:val="0"/>
          <w:marBottom w:val="0"/>
          <w:divBdr>
            <w:top w:val="none" w:sz="0" w:space="0" w:color="auto"/>
            <w:left w:val="none" w:sz="0" w:space="0" w:color="auto"/>
            <w:bottom w:val="none" w:sz="0" w:space="0" w:color="auto"/>
            <w:right w:val="none" w:sz="0" w:space="0" w:color="auto"/>
          </w:divBdr>
        </w:div>
        <w:div w:id="84152781">
          <w:marLeft w:val="0"/>
          <w:marRight w:val="0"/>
          <w:marTop w:val="0"/>
          <w:marBottom w:val="0"/>
          <w:divBdr>
            <w:top w:val="none" w:sz="0" w:space="0" w:color="auto"/>
            <w:left w:val="none" w:sz="0" w:space="0" w:color="auto"/>
            <w:bottom w:val="none" w:sz="0" w:space="0" w:color="auto"/>
            <w:right w:val="none" w:sz="0" w:space="0" w:color="auto"/>
          </w:divBdr>
        </w:div>
        <w:div w:id="1637560790">
          <w:marLeft w:val="0"/>
          <w:marRight w:val="0"/>
          <w:marTop w:val="0"/>
          <w:marBottom w:val="0"/>
          <w:divBdr>
            <w:top w:val="none" w:sz="0" w:space="0" w:color="auto"/>
            <w:left w:val="none" w:sz="0" w:space="0" w:color="auto"/>
            <w:bottom w:val="none" w:sz="0" w:space="0" w:color="auto"/>
            <w:right w:val="none" w:sz="0" w:space="0" w:color="auto"/>
          </w:divBdr>
        </w:div>
      </w:divsChild>
    </w:div>
    <w:div w:id="219292423">
      <w:bodyDiv w:val="1"/>
      <w:marLeft w:val="0"/>
      <w:marRight w:val="0"/>
      <w:marTop w:val="0"/>
      <w:marBottom w:val="0"/>
      <w:divBdr>
        <w:top w:val="none" w:sz="0" w:space="0" w:color="auto"/>
        <w:left w:val="none" w:sz="0" w:space="0" w:color="auto"/>
        <w:bottom w:val="none" w:sz="0" w:space="0" w:color="auto"/>
        <w:right w:val="none" w:sz="0" w:space="0" w:color="auto"/>
      </w:divBdr>
    </w:div>
    <w:div w:id="271515914">
      <w:bodyDiv w:val="1"/>
      <w:marLeft w:val="0"/>
      <w:marRight w:val="0"/>
      <w:marTop w:val="0"/>
      <w:marBottom w:val="0"/>
      <w:divBdr>
        <w:top w:val="none" w:sz="0" w:space="0" w:color="auto"/>
        <w:left w:val="none" w:sz="0" w:space="0" w:color="auto"/>
        <w:bottom w:val="none" w:sz="0" w:space="0" w:color="auto"/>
        <w:right w:val="none" w:sz="0" w:space="0" w:color="auto"/>
      </w:divBdr>
      <w:divsChild>
        <w:div w:id="1904831619">
          <w:marLeft w:val="0"/>
          <w:marRight w:val="0"/>
          <w:marTop w:val="0"/>
          <w:marBottom w:val="0"/>
          <w:divBdr>
            <w:top w:val="none" w:sz="0" w:space="0" w:color="auto"/>
            <w:left w:val="none" w:sz="0" w:space="0" w:color="auto"/>
            <w:bottom w:val="none" w:sz="0" w:space="0" w:color="auto"/>
            <w:right w:val="none" w:sz="0" w:space="0" w:color="auto"/>
          </w:divBdr>
        </w:div>
        <w:div w:id="318046970">
          <w:marLeft w:val="0"/>
          <w:marRight w:val="0"/>
          <w:marTop w:val="0"/>
          <w:marBottom w:val="0"/>
          <w:divBdr>
            <w:top w:val="none" w:sz="0" w:space="0" w:color="auto"/>
            <w:left w:val="none" w:sz="0" w:space="0" w:color="auto"/>
            <w:bottom w:val="none" w:sz="0" w:space="0" w:color="auto"/>
            <w:right w:val="none" w:sz="0" w:space="0" w:color="auto"/>
          </w:divBdr>
        </w:div>
        <w:div w:id="842744036">
          <w:marLeft w:val="0"/>
          <w:marRight w:val="0"/>
          <w:marTop w:val="0"/>
          <w:marBottom w:val="0"/>
          <w:divBdr>
            <w:top w:val="none" w:sz="0" w:space="0" w:color="auto"/>
            <w:left w:val="none" w:sz="0" w:space="0" w:color="auto"/>
            <w:bottom w:val="none" w:sz="0" w:space="0" w:color="auto"/>
            <w:right w:val="none" w:sz="0" w:space="0" w:color="auto"/>
          </w:divBdr>
        </w:div>
        <w:div w:id="119997130">
          <w:marLeft w:val="0"/>
          <w:marRight w:val="0"/>
          <w:marTop w:val="0"/>
          <w:marBottom w:val="0"/>
          <w:divBdr>
            <w:top w:val="none" w:sz="0" w:space="0" w:color="auto"/>
            <w:left w:val="none" w:sz="0" w:space="0" w:color="auto"/>
            <w:bottom w:val="none" w:sz="0" w:space="0" w:color="auto"/>
            <w:right w:val="none" w:sz="0" w:space="0" w:color="auto"/>
          </w:divBdr>
        </w:div>
      </w:divsChild>
    </w:div>
    <w:div w:id="540939045">
      <w:bodyDiv w:val="1"/>
      <w:marLeft w:val="0"/>
      <w:marRight w:val="0"/>
      <w:marTop w:val="0"/>
      <w:marBottom w:val="0"/>
      <w:divBdr>
        <w:top w:val="none" w:sz="0" w:space="0" w:color="auto"/>
        <w:left w:val="none" w:sz="0" w:space="0" w:color="auto"/>
        <w:bottom w:val="none" w:sz="0" w:space="0" w:color="auto"/>
        <w:right w:val="none" w:sz="0" w:space="0" w:color="auto"/>
      </w:divBdr>
      <w:divsChild>
        <w:div w:id="809636340">
          <w:marLeft w:val="0"/>
          <w:marRight w:val="0"/>
          <w:marTop w:val="0"/>
          <w:marBottom w:val="0"/>
          <w:divBdr>
            <w:top w:val="none" w:sz="0" w:space="0" w:color="auto"/>
            <w:left w:val="none" w:sz="0" w:space="0" w:color="auto"/>
            <w:bottom w:val="none" w:sz="0" w:space="0" w:color="auto"/>
            <w:right w:val="none" w:sz="0" w:space="0" w:color="auto"/>
          </w:divBdr>
        </w:div>
        <w:div w:id="1016005919">
          <w:marLeft w:val="0"/>
          <w:marRight w:val="0"/>
          <w:marTop w:val="0"/>
          <w:marBottom w:val="0"/>
          <w:divBdr>
            <w:top w:val="none" w:sz="0" w:space="0" w:color="auto"/>
            <w:left w:val="none" w:sz="0" w:space="0" w:color="auto"/>
            <w:bottom w:val="none" w:sz="0" w:space="0" w:color="auto"/>
            <w:right w:val="none" w:sz="0" w:space="0" w:color="auto"/>
          </w:divBdr>
        </w:div>
        <w:div w:id="1917325641">
          <w:marLeft w:val="0"/>
          <w:marRight w:val="0"/>
          <w:marTop w:val="0"/>
          <w:marBottom w:val="0"/>
          <w:divBdr>
            <w:top w:val="none" w:sz="0" w:space="0" w:color="auto"/>
            <w:left w:val="none" w:sz="0" w:space="0" w:color="auto"/>
            <w:bottom w:val="none" w:sz="0" w:space="0" w:color="auto"/>
            <w:right w:val="none" w:sz="0" w:space="0" w:color="auto"/>
          </w:divBdr>
        </w:div>
        <w:div w:id="834343868">
          <w:marLeft w:val="0"/>
          <w:marRight w:val="0"/>
          <w:marTop w:val="0"/>
          <w:marBottom w:val="0"/>
          <w:divBdr>
            <w:top w:val="none" w:sz="0" w:space="0" w:color="auto"/>
            <w:left w:val="none" w:sz="0" w:space="0" w:color="auto"/>
            <w:bottom w:val="none" w:sz="0" w:space="0" w:color="auto"/>
            <w:right w:val="none" w:sz="0" w:space="0" w:color="auto"/>
          </w:divBdr>
        </w:div>
      </w:divsChild>
    </w:div>
    <w:div w:id="564754916">
      <w:bodyDiv w:val="1"/>
      <w:marLeft w:val="0"/>
      <w:marRight w:val="0"/>
      <w:marTop w:val="0"/>
      <w:marBottom w:val="0"/>
      <w:divBdr>
        <w:top w:val="none" w:sz="0" w:space="0" w:color="auto"/>
        <w:left w:val="none" w:sz="0" w:space="0" w:color="auto"/>
        <w:bottom w:val="none" w:sz="0" w:space="0" w:color="auto"/>
        <w:right w:val="none" w:sz="0" w:space="0" w:color="auto"/>
      </w:divBdr>
      <w:divsChild>
        <w:div w:id="1480027819">
          <w:marLeft w:val="0"/>
          <w:marRight w:val="0"/>
          <w:marTop w:val="0"/>
          <w:marBottom w:val="0"/>
          <w:divBdr>
            <w:top w:val="none" w:sz="0" w:space="0" w:color="auto"/>
            <w:left w:val="none" w:sz="0" w:space="0" w:color="auto"/>
            <w:bottom w:val="none" w:sz="0" w:space="0" w:color="auto"/>
            <w:right w:val="none" w:sz="0" w:space="0" w:color="auto"/>
          </w:divBdr>
          <w:divsChild>
            <w:div w:id="1026905523">
              <w:marLeft w:val="0"/>
              <w:marRight w:val="0"/>
              <w:marTop w:val="0"/>
              <w:marBottom w:val="165"/>
              <w:divBdr>
                <w:top w:val="none" w:sz="0" w:space="0" w:color="auto"/>
                <w:left w:val="none" w:sz="0" w:space="0" w:color="auto"/>
                <w:bottom w:val="none" w:sz="0" w:space="0" w:color="auto"/>
                <w:right w:val="none" w:sz="0" w:space="0" w:color="auto"/>
              </w:divBdr>
            </w:div>
          </w:divsChild>
        </w:div>
        <w:div w:id="1111245569">
          <w:marLeft w:val="0"/>
          <w:marRight w:val="0"/>
          <w:marTop w:val="165"/>
          <w:marBottom w:val="165"/>
          <w:divBdr>
            <w:top w:val="none" w:sz="0" w:space="0" w:color="auto"/>
            <w:left w:val="none" w:sz="0" w:space="0" w:color="auto"/>
            <w:bottom w:val="none" w:sz="0" w:space="0" w:color="auto"/>
            <w:right w:val="none" w:sz="0" w:space="0" w:color="auto"/>
          </w:divBdr>
          <w:divsChild>
            <w:div w:id="59060960">
              <w:marLeft w:val="0"/>
              <w:marRight w:val="0"/>
              <w:marTop w:val="0"/>
              <w:marBottom w:val="0"/>
              <w:divBdr>
                <w:top w:val="none" w:sz="0" w:space="0" w:color="auto"/>
                <w:left w:val="none" w:sz="0" w:space="0" w:color="auto"/>
                <w:bottom w:val="none" w:sz="0" w:space="0" w:color="auto"/>
                <w:right w:val="none" w:sz="0" w:space="0" w:color="auto"/>
              </w:divBdr>
              <w:divsChild>
                <w:div w:id="85801286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46554271">
      <w:bodyDiv w:val="1"/>
      <w:marLeft w:val="0"/>
      <w:marRight w:val="0"/>
      <w:marTop w:val="0"/>
      <w:marBottom w:val="0"/>
      <w:divBdr>
        <w:top w:val="none" w:sz="0" w:space="0" w:color="auto"/>
        <w:left w:val="none" w:sz="0" w:space="0" w:color="auto"/>
        <w:bottom w:val="none" w:sz="0" w:space="0" w:color="auto"/>
        <w:right w:val="none" w:sz="0" w:space="0" w:color="auto"/>
      </w:divBdr>
      <w:divsChild>
        <w:div w:id="472717231">
          <w:marLeft w:val="0"/>
          <w:marRight w:val="0"/>
          <w:marTop w:val="0"/>
          <w:marBottom w:val="0"/>
          <w:divBdr>
            <w:top w:val="none" w:sz="0" w:space="0" w:color="auto"/>
            <w:left w:val="none" w:sz="0" w:space="0" w:color="auto"/>
            <w:bottom w:val="none" w:sz="0" w:space="0" w:color="auto"/>
            <w:right w:val="none" w:sz="0" w:space="0" w:color="auto"/>
          </w:divBdr>
          <w:divsChild>
            <w:div w:id="1131635619">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144159026">
      <w:bodyDiv w:val="1"/>
      <w:marLeft w:val="0"/>
      <w:marRight w:val="0"/>
      <w:marTop w:val="0"/>
      <w:marBottom w:val="0"/>
      <w:divBdr>
        <w:top w:val="none" w:sz="0" w:space="0" w:color="auto"/>
        <w:left w:val="none" w:sz="0" w:space="0" w:color="auto"/>
        <w:bottom w:val="none" w:sz="0" w:space="0" w:color="auto"/>
        <w:right w:val="none" w:sz="0" w:space="0" w:color="auto"/>
      </w:divBdr>
      <w:divsChild>
        <w:div w:id="1575704795">
          <w:marLeft w:val="0"/>
          <w:marRight w:val="0"/>
          <w:marTop w:val="0"/>
          <w:marBottom w:val="0"/>
          <w:divBdr>
            <w:top w:val="none" w:sz="0" w:space="0" w:color="auto"/>
            <w:left w:val="none" w:sz="0" w:space="0" w:color="auto"/>
            <w:bottom w:val="none" w:sz="0" w:space="0" w:color="auto"/>
            <w:right w:val="none" w:sz="0" w:space="0" w:color="auto"/>
          </w:divBdr>
        </w:div>
        <w:div w:id="1881163339">
          <w:marLeft w:val="0"/>
          <w:marRight w:val="0"/>
          <w:marTop w:val="0"/>
          <w:marBottom w:val="0"/>
          <w:divBdr>
            <w:top w:val="none" w:sz="0" w:space="0" w:color="auto"/>
            <w:left w:val="none" w:sz="0" w:space="0" w:color="auto"/>
            <w:bottom w:val="none" w:sz="0" w:space="0" w:color="auto"/>
            <w:right w:val="none" w:sz="0" w:space="0" w:color="auto"/>
          </w:divBdr>
        </w:div>
        <w:div w:id="1331444686">
          <w:marLeft w:val="0"/>
          <w:marRight w:val="0"/>
          <w:marTop w:val="0"/>
          <w:marBottom w:val="0"/>
          <w:divBdr>
            <w:top w:val="none" w:sz="0" w:space="0" w:color="auto"/>
            <w:left w:val="none" w:sz="0" w:space="0" w:color="auto"/>
            <w:bottom w:val="none" w:sz="0" w:space="0" w:color="auto"/>
            <w:right w:val="none" w:sz="0" w:space="0" w:color="auto"/>
          </w:divBdr>
        </w:div>
        <w:div w:id="2029334124">
          <w:marLeft w:val="0"/>
          <w:marRight w:val="0"/>
          <w:marTop w:val="0"/>
          <w:marBottom w:val="0"/>
          <w:divBdr>
            <w:top w:val="none" w:sz="0" w:space="0" w:color="auto"/>
            <w:left w:val="none" w:sz="0" w:space="0" w:color="auto"/>
            <w:bottom w:val="none" w:sz="0" w:space="0" w:color="auto"/>
            <w:right w:val="none" w:sz="0" w:space="0" w:color="auto"/>
          </w:divBdr>
        </w:div>
        <w:div w:id="192814324">
          <w:marLeft w:val="0"/>
          <w:marRight w:val="0"/>
          <w:marTop w:val="0"/>
          <w:marBottom w:val="0"/>
          <w:divBdr>
            <w:top w:val="none" w:sz="0" w:space="0" w:color="auto"/>
            <w:left w:val="none" w:sz="0" w:space="0" w:color="auto"/>
            <w:bottom w:val="none" w:sz="0" w:space="0" w:color="auto"/>
            <w:right w:val="none" w:sz="0" w:space="0" w:color="auto"/>
          </w:divBdr>
        </w:div>
      </w:divsChild>
    </w:div>
    <w:div w:id="1607033567">
      <w:bodyDiv w:val="1"/>
      <w:marLeft w:val="0"/>
      <w:marRight w:val="0"/>
      <w:marTop w:val="0"/>
      <w:marBottom w:val="0"/>
      <w:divBdr>
        <w:top w:val="none" w:sz="0" w:space="0" w:color="auto"/>
        <w:left w:val="none" w:sz="0" w:space="0" w:color="auto"/>
        <w:bottom w:val="none" w:sz="0" w:space="0" w:color="auto"/>
        <w:right w:val="none" w:sz="0" w:space="0" w:color="auto"/>
      </w:divBdr>
      <w:divsChild>
        <w:div w:id="1032993806">
          <w:marLeft w:val="0"/>
          <w:marRight w:val="0"/>
          <w:marTop w:val="0"/>
          <w:marBottom w:val="0"/>
          <w:divBdr>
            <w:top w:val="none" w:sz="0" w:space="0" w:color="auto"/>
            <w:left w:val="none" w:sz="0" w:space="0" w:color="auto"/>
            <w:bottom w:val="none" w:sz="0" w:space="0" w:color="auto"/>
            <w:right w:val="none" w:sz="0" w:space="0" w:color="auto"/>
          </w:divBdr>
        </w:div>
        <w:div w:id="2094545569">
          <w:marLeft w:val="0"/>
          <w:marRight w:val="0"/>
          <w:marTop w:val="0"/>
          <w:marBottom w:val="0"/>
          <w:divBdr>
            <w:top w:val="none" w:sz="0" w:space="0" w:color="auto"/>
            <w:left w:val="none" w:sz="0" w:space="0" w:color="auto"/>
            <w:bottom w:val="none" w:sz="0" w:space="0" w:color="auto"/>
            <w:right w:val="none" w:sz="0" w:space="0" w:color="auto"/>
          </w:divBdr>
        </w:div>
        <w:div w:id="1051464611">
          <w:marLeft w:val="0"/>
          <w:marRight w:val="0"/>
          <w:marTop w:val="0"/>
          <w:marBottom w:val="0"/>
          <w:divBdr>
            <w:top w:val="none" w:sz="0" w:space="0" w:color="auto"/>
            <w:left w:val="none" w:sz="0" w:space="0" w:color="auto"/>
            <w:bottom w:val="none" w:sz="0" w:space="0" w:color="auto"/>
            <w:right w:val="none" w:sz="0" w:space="0" w:color="auto"/>
          </w:divBdr>
        </w:div>
        <w:div w:id="1716657939">
          <w:marLeft w:val="0"/>
          <w:marRight w:val="0"/>
          <w:marTop w:val="0"/>
          <w:marBottom w:val="0"/>
          <w:divBdr>
            <w:top w:val="none" w:sz="0" w:space="0" w:color="auto"/>
            <w:left w:val="none" w:sz="0" w:space="0" w:color="auto"/>
            <w:bottom w:val="none" w:sz="0" w:space="0" w:color="auto"/>
            <w:right w:val="none" w:sz="0" w:space="0" w:color="auto"/>
          </w:divBdr>
        </w:div>
        <w:div w:id="858857390">
          <w:marLeft w:val="0"/>
          <w:marRight w:val="0"/>
          <w:marTop w:val="0"/>
          <w:marBottom w:val="0"/>
          <w:divBdr>
            <w:top w:val="none" w:sz="0" w:space="0" w:color="auto"/>
            <w:left w:val="none" w:sz="0" w:space="0" w:color="auto"/>
            <w:bottom w:val="none" w:sz="0" w:space="0" w:color="auto"/>
            <w:right w:val="none" w:sz="0" w:space="0" w:color="auto"/>
          </w:divBdr>
        </w:div>
      </w:divsChild>
    </w:div>
    <w:div w:id="1634286016">
      <w:bodyDiv w:val="1"/>
      <w:marLeft w:val="0"/>
      <w:marRight w:val="0"/>
      <w:marTop w:val="0"/>
      <w:marBottom w:val="0"/>
      <w:divBdr>
        <w:top w:val="none" w:sz="0" w:space="0" w:color="auto"/>
        <w:left w:val="none" w:sz="0" w:space="0" w:color="auto"/>
        <w:bottom w:val="none" w:sz="0" w:space="0" w:color="auto"/>
        <w:right w:val="none" w:sz="0" w:space="0" w:color="auto"/>
      </w:divBdr>
      <w:divsChild>
        <w:div w:id="113596898">
          <w:marLeft w:val="0"/>
          <w:marRight w:val="0"/>
          <w:marTop w:val="0"/>
          <w:marBottom w:val="0"/>
          <w:divBdr>
            <w:top w:val="none" w:sz="0" w:space="0" w:color="auto"/>
            <w:left w:val="none" w:sz="0" w:space="0" w:color="auto"/>
            <w:bottom w:val="none" w:sz="0" w:space="0" w:color="auto"/>
            <w:right w:val="none" w:sz="0" w:space="0" w:color="auto"/>
          </w:divBdr>
          <w:divsChild>
            <w:div w:id="1224100319">
              <w:marLeft w:val="0"/>
              <w:marRight w:val="0"/>
              <w:marTop w:val="0"/>
              <w:marBottom w:val="165"/>
              <w:divBdr>
                <w:top w:val="none" w:sz="0" w:space="0" w:color="auto"/>
                <w:left w:val="none" w:sz="0" w:space="0" w:color="auto"/>
                <w:bottom w:val="none" w:sz="0" w:space="0" w:color="auto"/>
                <w:right w:val="none" w:sz="0" w:space="0" w:color="auto"/>
              </w:divBdr>
              <w:divsChild>
                <w:div w:id="7591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7298">
          <w:marLeft w:val="0"/>
          <w:marRight w:val="0"/>
          <w:marTop w:val="165"/>
          <w:marBottom w:val="165"/>
          <w:divBdr>
            <w:top w:val="none" w:sz="0" w:space="0" w:color="auto"/>
            <w:left w:val="none" w:sz="0" w:space="0" w:color="auto"/>
            <w:bottom w:val="none" w:sz="0" w:space="0" w:color="auto"/>
            <w:right w:val="none" w:sz="0" w:space="0" w:color="auto"/>
          </w:divBdr>
          <w:divsChild>
            <w:div w:id="250899073">
              <w:marLeft w:val="0"/>
              <w:marRight w:val="0"/>
              <w:marTop w:val="0"/>
              <w:marBottom w:val="0"/>
              <w:divBdr>
                <w:top w:val="none" w:sz="0" w:space="0" w:color="auto"/>
                <w:left w:val="none" w:sz="0" w:space="0" w:color="auto"/>
                <w:bottom w:val="none" w:sz="0" w:space="0" w:color="auto"/>
                <w:right w:val="none" w:sz="0" w:space="0" w:color="auto"/>
              </w:divBdr>
              <w:divsChild>
                <w:div w:id="15363050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40789311">
      <w:bodyDiv w:val="1"/>
      <w:marLeft w:val="0"/>
      <w:marRight w:val="0"/>
      <w:marTop w:val="0"/>
      <w:marBottom w:val="0"/>
      <w:divBdr>
        <w:top w:val="none" w:sz="0" w:space="0" w:color="auto"/>
        <w:left w:val="none" w:sz="0" w:space="0" w:color="auto"/>
        <w:bottom w:val="none" w:sz="0" w:space="0" w:color="auto"/>
        <w:right w:val="none" w:sz="0" w:space="0" w:color="auto"/>
      </w:divBdr>
      <w:divsChild>
        <w:div w:id="1673335288">
          <w:marLeft w:val="0"/>
          <w:marRight w:val="0"/>
          <w:marTop w:val="0"/>
          <w:marBottom w:val="0"/>
          <w:divBdr>
            <w:top w:val="none" w:sz="0" w:space="0" w:color="auto"/>
            <w:left w:val="none" w:sz="0" w:space="0" w:color="auto"/>
            <w:bottom w:val="none" w:sz="0" w:space="0" w:color="auto"/>
            <w:right w:val="none" w:sz="0" w:space="0" w:color="auto"/>
          </w:divBdr>
          <w:divsChild>
            <w:div w:id="552162549">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sammeth.net" TargetMode="External"/><Relationship Id="rId13" Type="http://schemas.openxmlformats.org/officeDocument/2006/relationships/hyperlink" Target="mailto:hongmeilu@csu.edu.cn" TargetMode="External"/><Relationship Id="rId18" Type="http://schemas.openxmlformats.org/officeDocument/2006/relationships/hyperlink" Target="mailto:tianwei.yu@emory.edu" TargetMode="External"/><Relationship Id="rId26" Type="http://schemas.openxmlformats.org/officeDocument/2006/relationships/hyperlink" Target="mailto:zhuangwenzhuo@suda.edu.cn"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theme" Target="theme/theme1.xml"/><Relationship Id="rId7" Type="http://schemas.openxmlformats.org/officeDocument/2006/relationships/hyperlink" Target="http://astafunk.sammeth.net/" TargetMode="External"/><Relationship Id="rId12" Type="http://schemas.openxmlformats.org/officeDocument/2006/relationships/hyperlink" Target="mailto:lith@tongji.edu.cn" TargetMode="External"/><Relationship Id="rId17" Type="http://schemas.openxmlformats.org/officeDocument/2006/relationships/hyperlink" Target="https://github.com/yunchuankong/GEDFN" TargetMode="External"/><Relationship Id="rId25" Type="http://schemas.openxmlformats.org/officeDocument/2006/relationships/hyperlink" Target="mailto:nyi@uab.edu"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doi.org/10.1093/bioinformatics/bty429" TargetMode="External"/><Relationship Id="rId20" Type="http://schemas.openxmlformats.org/officeDocument/2006/relationships/hyperlink" Target="javascript:;" TargetMode="External"/><Relationship Id="rId29" Type="http://schemas.openxmlformats.org/officeDocument/2006/relationships/hyperlink" Target="https://doi.org/10.1093/bioinformatics/bty224" TargetMode="Externa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https://github.com/Bjoux2/DeepMirTar_SdA" TargetMode="External"/><Relationship Id="rId24" Type="http://schemas.openxmlformats.org/officeDocument/2006/relationships/hyperlink" Target="https://github.com/abbyyan3/BhGLM" TargetMode="External"/><Relationship Id="rId32" Type="http://schemas.openxmlformats.org/officeDocument/2006/relationships/hyperlink" Target="https://oup.silverchair-cdn.com/oup/backfile/Content_public/Journal/bioinformatics/PAP/10.1093_bioinformatics_bty224/2/bty224_supp.zip?Expires=1528313265&amp;Signature=K1ybCOPGN2tPAg2k2InEbZbBrNeeLRNEbLURNPnnYXiJ3E4bSLQraTO5AEercOdtLcSg-k3Rkty~0Peb9Ai3RinJCDsCcP3RI-~D8D6GHnVFFzDNjTE9cr5hmpiBm1sgsMdDuErjggwDB8R62lIDEfLFOeSnVfYqs-zLZmE0~wmZ2P8~yXjJzgCOba5PBohGfaGrbpMJR7R1uuCbszTJtN4PmKqzToTYMCRImeWWwG6FPzaXVRA2w296eCNfYGXcpNErH~SpitzsSosNE0~kETpt-KGBVbkandRsK7F454TmLKP9JklXHcP5o9DkLU82mZJQB~GjzRthEYLMW0pBIQ__&amp;Key-Pair-Id=APKAIE5G5CRDK6RD3PGA" TargetMode="External"/><Relationship Id="rId5" Type="http://schemas.openxmlformats.org/officeDocument/2006/relationships/hyperlink" Target="javascript:;" TargetMode="External"/><Relationship Id="rId15" Type="http://schemas.openxmlformats.org/officeDocument/2006/relationships/hyperlink" Target="javascript:;" TargetMode="External"/><Relationship Id="rId23" Type="http://schemas.openxmlformats.org/officeDocument/2006/relationships/hyperlink" Target="https://doi.org/10.1093/bioinformatics/bty436" TargetMode="External"/><Relationship Id="rId28"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mailto:veits@bmb.sdu.dk" TargetMode="External"/><Relationship Id="rId4" Type="http://schemas.openxmlformats.org/officeDocument/2006/relationships/webSettings" Target="webSettings.xml"/><Relationship Id="rId9" Type="http://schemas.openxmlformats.org/officeDocument/2006/relationships/hyperlink" Target="https://academic.oup.com/bioinformatics/advance-article/doi/10.1093/bioinformatics/bty424/5026656" TargetMode="External"/><Relationship Id="rId14" Type="http://schemas.openxmlformats.org/officeDocument/2006/relationships/hyperlink" Target="https://oup.silverchair-cdn.com/oup/backfile/Content_public/Journal/bioinformatics/PAP/10.1093_bioinformatics_bty424/1/bty424_supp.zip?Expires=1528223127&amp;Signature=1ckvStobt7vh5IA11P0OpLmLCLPA9JAeGkfHJiFlzEWHDeYI8z-0H8Am6Bjl-8HYmwkhHdKvaa1yg87tB~gFMMgmUVjMaM7Uk-3c9kvyb52uOVNLE8FteZ0rIPXr5v7bI3QEUWgq2KZ4oqJ0DwDeABLm7gIb1Ztd82ew6Uj1g3hOVg52J7n9P9FktN6OQBG3loMPc-z3GzEHMplEecxXdvyp3HIO-Owmnww2WGNOYbNNL4fvbpBuTwauqrVYa7BeYZIycVcx54cnlnr-BHOazxRVBCHffet28G3nshppV1-5MOjrF4j58RGBZDrO8whwVstPY0n8u4szHI0PkD8N1w__&amp;Key-Pair-Id=APKAIE5G5CRDK6RD3PGA"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https://bitbucket.org/veitveit/vscl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Xiaojia  Tang</dc:creator>
  <cp:lastModifiedBy>Xiaojia  Tang</cp:lastModifiedBy>
  <cp:revision>1</cp:revision>
  <dcterms:created xsi:type="dcterms:W3CDTF">2018-06-04T16:42:00Z</dcterms:created>
  <dcterms:modified xsi:type="dcterms:W3CDTF">2018-06-05T17:31:00Z</dcterms:modified>
</cp:coreProperties>
</file>